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155" w:rsidRPr="00E310D1" w:rsidRDefault="00423155" w:rsidP="00423155">
      <w:pPr>
        <w:rPr>
          <w:rFonts w:ascii="Comic Sans MS" w:hAnsi="Comic Sans MS"/>
        </w:rPr>
      </w:pPr>
      <w:r w:rsidRPr="00E310D1">
        <w:rPr>
          <w:rFonts w:ascii="Comic Sans MS" w:hAnsi="Comic Sans MS"/>
          <w:noProof/>
        </w:rPr>
        <w:drawing>
          <wp:inline distT="0" distB="0" distL="0" distR="0" wp14:anchorId="3A23E9C9" wp14:editId="0ECC91A6">
            <wp:extent cx="6645910" cy="8051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805180"/>
                    </a:xfrm>
                    <a:prstGeom prst="rect">
                      <a:avLst/>
                    </a:prstGeom>
                  </pic:spPr>
                </pic:pic>
              </a:graphicData>
            </a:graphic>
          </wp:inline>
        </w:drawing>
      </w:r>
    </w:p>
    <w:tbl>
      <w:tblPr>
        <w:tblStyle w:val="TableGrid"/>
        <w:tblW w:w="11058" w:type="dxa"/>
        <w:tblInd w:w="-431" w:type="dxa"/>
        <w:tblLayout w:type="fixed"/>
        <w:tblLook w:val="04A0" w:firstRow="1" w:lastRow="0" w:firstColumn="1" w:lastColumn="0" w:noHBand="0" w:noVBand="1"/>
      </w:tblPr>
      <w:tblGrid>
        <w:gridCol w:w="1055"/>
        <w:gridCol w:w="10003"/>
      </w:tblGrid>
      <w:tr w:rsidR="00423155" w:rsidRPr="00E310D1" w:rsidTr="00AC5D8E">
        <w:tc>
          <w:tcPr>
            <w:tcW w:w="11058" w:type="dxa"/>
            <w:gridSpan w:val="2"/>
          </w:tcPr>
          <w:p w:rsidR="00423155" w:rsidRPr="00E310D1" w:rsidRDefault="00423155" w:rsidP="00AC5D8E">
            <w:pPr>
              <w:rPr>
                <w:rFonts w:ascii="Comic Sans MS" w:hAnsi="Comic Sans MS" w:cstheme="minorHAnsi"/>
                <w:color w:val="000000" w:themeColor="text1"/>
                <w:sz w:val="28"/>
                <w:szCs w:val="28"/>
              </w:rPr>
            </w:pPr>
            <w:r w:rsidRPr="00E310D1">
              <w:rPr>
                <w:rFonts w:ascii="Comic Sans MS" w:hAnsi="Comic Sans MS" w:cstheme="minorHAnsi"/>
                <w:color w:val="000000" w:themeColor="text1"/>
                <w:sz w:val="28"/>
                <w:szCs w:val="28"/>
              </w:rPr>
              <w:t xml:space="preserve">Year F Weekly overview of learning     Week Beginning </w:t>
            </w:r>
            <w:r>
              <w:rPr>
                <w:rFonts w:ascii="Comic Sans MS" w:hAnsi="Comic Sans MS" w:cstheme="minorHAnsi"/>
                <w:color w:val="000000" w:themeColor="text1"/>
                <w:sz w:val="28"/>
                <w:szCs w:val="28"/>
              </w:rPr>
              <w:t>8</w:t>
            </w:r>
            <w:r w:rsidRPr="00423155">
              <w:rPr>
                <w:rFonts w:ascii="Comic Sans MS" w:hAnsi="Comic Sans MS" w:cstheme="minorHAnsi"/>
                <w:color w:val="000000" w:themeColor="text1"/>
                <w:sz w:val="28"/>
                <w:szCs w:val="28"/>
                <w:vertAlign w:val="superscript"/>
              </w:rPr>
              <w:t>th</w:t>
            </w:r>
            <w:r>
              <w:rPr>
                <w:rFonts w:ascii="Comic Sans MS" w:hAnsi="Comic Sans MS" w:cstheme="minorHAnsi"/>
                <w:color w:val="000000" w:themeColor="text1"/>
                <w:sz w:val="28"/>
                <w:szCs w:val="28"/>
              </w:rPr>
              <w:t xml:space="preserve"> November</w:t>
            </w:r>
            <w:r w:rsidRPr="00E310D1">
              <w:rPr>
                <w:rFonts w:ascii="Comic Sans MS" w:hAnsi="Comic Sans MS" w:cstheme="minorHAnsi"/>
                <w:color w:val="000000" w:themeColor="text1"/>
                <w:sz w:val="28"/>
                <w:szCs w:val="28"/>
              </w:rPr>
              <w:t xml:space="preserve"> 2021</w:t>
            </w:r>
          </w:p>
          <w:p w:rsidR="00423155" w:rsidRPr="00E310D1" w:rsidRDefault="00423155" w:rsidP="00AC5D8E">
            <w:pPr>
              <w:rPr>
                <w:rFonts w:ascii="Comic Sans MS" w:hAnsi="Comic Sans MS" w:cstheme="minorHAnsi"/>
                <w:noProof/>
                <w:sz w:val="28"/>
                <w:szCs w:val="28"/>
              </w:rPr>
            </w:pPr>
            <w:r w:rsidRPr="00E310D1">
              <w:rPr>
                <w:rFonts w:ascii="Comic Sans MS" w:hAnsi="Comic Sans MS" w:cstheme="minorHAnsi"/>
                <w:noProof/>
                <w:sz w:val="28"/>
                <w:szCs w:val="28"/>
              </w:rPr>
              <w:t xml:space="preserve">                                                                      </w:t>
            </w:r>
            <w:r w:rsidRPr="00E310D1">
              <w:rPr>
                <w:rFonts w:ascii="Comic Sans MS" w:hAnsi="Comic Sans MS" w:cstheme="minorHAnsi"/>
                <w:noProof/>
                <w:sz w:val="28"/>
                <w:szCs w:val="28"/>
              </w:rPr>
              <w:drawing>
                <wp:inline distT="0" distB="0" distL="0" distR="0" wp14:anchorId="58FC47AC" wp14:editId="61567E6E">
                  <wp:extent cx="857250" cy="545154"/>
                  <wp:effectExtent l="0" t="0" r="0" b="7620"/>
                  <wp:docPr id="4" name="Picture 4" descr="C:\Users\rolive\AppData\Local\Microsoft\Windows\INetCache\Content.MSO\4B23C3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live\AppData\Local\Microsoft\Windows\INetCache\Content.MSO\4B23C379.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4866" cy="556357"/>
                          </a:xfrm>
                          <a:prstGeom prst="rect">
                            <a:avLst/>
                          </a:prstGeom>
                          <a:noFill/>
                          <a:ln>
                            <a:noFill/>
                          </a:ln>
                        </pic:spPr>
                      </pic:pic>
                    </a:graphicData>
                  </a:graphic>
                </wp:inline>
              </w:drawing>
            </w:r>
          </w:p>
          <w:p w:rsidR="00423155" w:rsidRPr="00E310D1" w:rsidRDefault="00423155" w:rsidP="00AC5D8E">
            <w:pPr>
              <w:rPr>
                <w:rFonts w:ascii="Comic Sans MS" w:hAnsi="Comic Sans MS" w:cstheme="minorHAnsi"/>
                <w:noProof/>
                <w:sz w:val="28"/>
                <w:szCs w:val="28"/>
              </w:rPr>
            </w:pPr>
            <w:r>
              <w:rPr>
                <w:rFonts w:ascii="Comic Sans MS" w:hAnsi="Comic Sans MS" w:cstheme="minorHAnsi"/>
                <w:noProof/>
                <w:sz w:val="28"/>
                <w:szCs w:val="28"/>
              </w:rPr>
              <w:t>We hope you find the following plan helpful.  We would love to see what you do – perhaps put some pictures on Tapestry for us to see.</w:t>
            </w:r>
          </w:p>
        </w:tc>
      </w:tr>
      <w:tr w:rsidR="00423155" w:rsidRPr="00E310D1" w:rsidTr="00AC5D8E">
        <w:tc>
          <w:tcPr>
            <w:tcW w:w="11058" w:type="dxa"/>
            <w:gridSpan w:val="2"/>
            <w:shd w:val="clear" w:color="auto" w:fill="70AD47" w:themeFill="accent6"/>
          </w:tcPr>
          <w:p w:rsidR="00423155" w:rsidRPr="00EB4BA9" w:rsidRDefault="00423155" w:rsidP="00AC5D8E">
            <w:pPr>
              <w:jc w:val="center"/>
              <w:rPr>
                <w:rFonts w:ascii="Comic Sans MS" w:hAnsi="Comic Sans MS" w:cstheme="minorHAnsi"/>
                <w:b/>
                <w:color w:val="000000" w:themeColor="text1"/>
                <w:sz w:val="28"/>
                <w:szCs w:val="28"/>
              </w:rPr>
            </w:pPr>
            <w:r w:rsidRPr="00EB4BA9">
              <w:rPr>
                <w:rFonts w:ascii="Comic Sans MS" w:hAnsi="Comic Sans MS" w:cstheme="minorHAnsi"/>
                <w:b/>
                <w:color w:val="000000" w:themeColor="text1"/>
                <w:sz w:val="28"/>
                <w:szCs w:val="28"/>
              </w:rPr>
              <w:t>Phonics and Handwriting</w:t>
            </w:r>
          </w:p>
        </w:tc>
      </w:tr>
      <w:tr w:rsidR="00423155" w:rsidRPr="00E310D1" w:rsidTr="00AC5D8E">
        <w:trPr>
          <w:trHeight w:val="2493"/>
        </w:trPr>
        <w:tc>
          <w:tcPr>
            <w:tcW w:w="1055" w:type="dxa"/>
            <w:textDirection w:val="btLr"/>
          </w:tcPr>
          <w:p w:rsidR="00423155" w:rsidRPr="00E310D1" w:rsidRDefault="00423155" w:rsidP="00AC5D8E">
            <w:pPr>
              <w:ind w:left="113" w:right="113"/>
              <w:rPr>
                <w:rFonts w:ascii="Comic Sans MS" w:hAnsi="Comic Sans MS"/>
                <w:b/>
                <w:color w:val="000000" w:themeColor="text1"/>
                <w:sz w:val="24"/>
                <w:szCs w:val="24"/>
              </w:rPr>
            </w:pPr>
            <w:r w:rsidRPr="00E310D1">
              <w:rPr>
                <w:rFonts w:ascii="Comic Sans MS" w:hAnsi="Comic Sans MS"/>
                <w:b/>
                <w:color w:val="000000" w:themeColor="text1"/>
                <w:sz w:val="24"/>
                <w:szCs w:val="24"/>
              </w:rPr>
              <w:t>Phonics</w:t>
            </w:r>
          </w:p>
        </w:tc>
        <w:tc>
          <w:tcPr>
            <w:tcW w:w="10003" w:type="dxa"/>
          </w:tcPr>
          <w:p w:rsidR="00423155" w:rsidRDefault="00423155" w:rsidP="00423155">
            <w:pPr>
              <w:rPr>
                <w:rFonts w:ascii="Comic Sans MS" w:hAnsi="Comic Sans MS" w:cstheme="majorHAnsi"/>
                <w:color w:val="000000" w:themeColor="text1"/>
                <w:sz w:val="24"/>
                <w:szCs w:val="24"/>
              </w:rPr>
            </w:pPr>
            <w:r w:rsidRPr="00E310D1">
              <w:rPr>
                <w:rFonts w:ascii="Comic Sans MS" w:hAnsi="Comic Sans MS" w:cstheme="majorHAnsi"/>
                <w:color w:val="000000" w:themeColor="text1"/>
                <w:sz w:val="24"/>
                <w:szCs w:val="24"/>
              </w:rPr>
              <w:t xml:space="preserve">Practise the set 1 RWI sounds you have learnt so far.  </w:t>
            </w:r>
            <w:r>
              <w:rPr>
                <w:rFonts w:ascii="Comic Sans MS" w:hAnsi="Comic Sans MS" w:cstheme="majorHAnsi"/>
                <w:color w:val="000000" w:themeColor="text1"/>
                <w:sz w:val="24"/>
                <w:szCs w:val="24"/>
              </w:rPr>
              <w:t xml:space="preserve">Our new sounds this week are: y, </w:t>
            </w:r>
            <w:proofErr w:type="spellStart"/>
            <w:r>
              <w:rPr>
                <w:rFonts w:ascii="Comic Sans MS" w:hAnsi="Comic Sans MS" w:cstheme="majorHAnsi"/>
                <w:color w:val="000000" w:themeColor="text1"/>
                <w:sz w:val="24"/>
                <w:szCs w:val="24"/>
              </w:rPr>
              <w:t>th</w:t>
            </w:r>
            <w:proofErr w:type="spellEnd"/>
            <w:r>
              <w:rPr>
                <w:rFonts w:ascii="Comic Sans MS" w:hAnsi="Comic Sans MS" w:cstheme="majorHAnsi"/>
                <w:color w:val="000000" w:themeColor="text1"/>
                <w:sz w:val="24"/>
                <w:szCs w:val="24"/>
              </w:rPr>
              <w:t xml:space="preserve">, q, x and </w:t>
            </w:r>
            <w:proofErr w:type="spellStart"/>
            <w:r>
              <w:rPr>
                <w:rFonts w:ascii="Comic Sans MS" w:hAnsi="Comic Sans MS" w:cstheme="majorHAnsi"/>
                <w:color w:val="000000" w:themeColor="text1"/>
                <w:sz w:val="24"/>
                <w:szCs w:val="24"/>
              </w:rPr>
              <w:t>ch.</w:t>
            </w:r>
            <w:proofErr w:type="spellEnd"/>
            <w:r w:rsidRPr="00E310D1">
              <w:rPr>
                <w:rFonts w:ascii="Comic Sans MS" w:hAnsi="Comic Sans MS" w:cstheme="majorHAnsi"/>
                <w:color w:val="000000" w:themeColor="text1"/>
                <w:sz w:val="24"/>
                <w:szCs w:val="24"/>
              </w:rPr>
              <w:t xml:space="preserve"> </w:t>
            </w:r>
            <w:r>
              <w:rPr>
                <w:rFonts w:ascii="Comic Sans MS" w:hAnsi="Comic Sans MS" w:cstheme="majorHAnsi"/>
                <w:color w:val="000000" w:themeColor="text1"/>
                <w:sz w:val="24"/>
                <w:szCs w:val="24"/>
              </w:rPr>
              <w:t xml:space="preserve"> There are flashcards below the home learning plan on the website for you to use if you wish or attached to Tapestry.   </w:t>
            </w:r>
          </w:p>
          <w:p w:rsidR="00423155" w:rsidRDefault="00423155" w:rsidP="00AC5D8E">
            <w:pPr>
              <w:rPr>
                <w:rFonts w:ascii="Comic Sans MS" w:hAnsi="Comic Sans MS" w:cstheme="majorHAnsi"/>
                <w:color w:val="000000" w:themeColor="text1"/>
                <w:sz w:val="24"/>
                <w:szCs w:val="24"/>
              </w:rPr>
            </w:pPr>
          </w:p>
          <w:p w:rsidR="00423155" w:rsidRDefault="00423155" w:rsidP="00AC5D8E">
            <w:pPr>
              <w:rPr>
                <w:rFonts w:ascii="Comic Sans MS" w:hAnsi="Comic Sans MS" w:cstheme="majorHAnsi"/>
                <w:color w:val="000000" w:themeColor="text1"/>
                <w:sz w:val="24"/>
                <w:szCs w:val="24"/>
              </w:rPr>
            </w:pPr>
            <w:r>
              <w:rPr>
                <w:rFonts w:ascii="Comic Sans MS" w:hAnsi="Comic Sans MS" w:cstheme="majorHAnsi"/>
                <w:color w:val="000000" w:themeColor="text1"/>
                <w:sz w:val="24"/>
                <w:szCs w:val="24"/>
              </w:rPr>
              <w:t>Choose from a few activities below to help practise your sounds.  You don’t have to do them all.</w:t>
            </w:r>
          </w:p>
          <w:p w:rsidR="00423155" w:rsidRDefault="00423155" w:rsidP="00AC5D8E">
            <w:pPr>
              <w:pStyle w:val="ListParagraph"/>
              <w:numPr>
                <w:ilvl w:val="0"/>
                <w:numId w:val="2"/>
              </w:numPr>
              <w:rPr>
                <w:rFonts w:ascii="Comic Sans MS" w:hAnsi="Comic Sans MS" w:cstheme="majorHAnsi"/>
                <w:color w:val="000000" w:themeColor="text1"/>
                <w:sz w:val="24"/>
                <w:szCs w:val="24"/>
              </w:rPr>
            </w:pPr>
            <w:r w:rsidRPr="00E310D1">
              <w:rPr>
                <w:rFonts w:ascii="Comic Sans MS" w:hAnsi="Comic Sans MS" w:cstheme="majorHAnsi"/>
                <w:color w:val="000000" w:themeColor="text1"/>
                <w:sz w:val="24"/>
                <w:szCs w:val="24"/>
              </w:rPr>
              <w:t xml:space="preserve">How many things can you find in your house that start with those </w:t>
            </w:r>
            <w:r>
              <w:rPr>
                <w:rFonts w:ascii="Comic Sans MS" w:hAnsi="Comic Sans MS" w:cstheme="majorHAnsi"/>
                <w:color w:val="000000" w:themeColor="text1"/>
                <w:sz w:val="24"/>
                <w:szCs w:val="24"/>
              </w:rPr>
              <w:t xml:space="preserve">new </w:t>
            </w:r>
            <w:r w:rsidRPr="00E310D1">
              <w:rPr>
                <w:rFonts w:ascii="Comic Sans MS" w:hAnsi="Comic Sans MS" w:cstheme="majorHAnsi"/>
                <w:color w:val="000000" w:themeColor="text1"/>
                <w:sz w:val="24"/>
                <w:szCs w:val="24"/>
              </w:rPr>
              <w:t xml:space="preserve">letters?  </w:t>
            </w:r>
          </w:p>
          <w:p w:rsidR="00423155" w:rsidRDefault="00423155" w:rsidP="00AC5D8E">
            <w:pPr>
              <w:pStyle w:val="ListParagraph"/>
              <w:numPr>
                <w:ilvl w:val="0"/>
                <w:numId w:val="2"/>
              </w:numPr>
              <w:rPr>
                <w:rFonts w:ascii="Comic Sans MS" w:hAnsi="Comic Sans MS" w:cstheme="majorHAnsi"/>
                <w:color w:val="000000" w:themeColor="text1"/>
                <w:sz w:val="24"/>
                <w:szCs w:val="24"/>
              </w:rPr>
            </w:pPr>
            <w:r w:rsidRPr="00E310D1">
              <w:rPr>
                <w:rFonts w:ascii="Comic Sans MS" w:hAnsi="Comic Sans MS" w:cstheme="majorHAnsi"/>
                <w:color w:val="000000" w:themeColor="text1"/>
                <w:sz w:val="24"/>
                <w:szCs w:val="24"/>
              </w:rPr>
              <w:t xml:space="preserve">Try sorting objects that start with those letters into 3 groups labelled </w:t>
            </w:r>
            <w:r>
              <w:rPr>
                <w:rFonts w:ascii="Comic Sans MS" w:hAnsi="Comic Sans MS" w:cstheme="majorHAnsi"/>
                <w:color w:val="000000" w:themeColor="text1"/>
                <w:sz w:val="24"/>
                <w:szCs w:val="24"/>
              </w:rPr>
              <w:t xml:space="preserve">with some sounds.  </w:t>
            </w:r>
          </w:p>
          <w:p w:rsidR="00423155" w:rsidRPr="00E310D1" w:rsidRDefault="00423155" w:rsidP="00AC5D8E">
            <w:pPr>
              <w:pStyle w:val="ListParagraph"/>
              <w:numPr>
                <w:ilvl w:val="0"/>
                <w:numId w:val="2"/>
              </w:numPr>
              <w:rPr>
                <w:rFonts w:ascii="Comic Sans MS" w:hAnsi="Comic Sans MS" w:cstheme="majorHAnsi"/>
                <w:color w:val="000000" w:themeColor="text1"/>
                <w:sz w:val="24"/>
                <w:szCs w:val="24"/>
              </w:rPr>
            </w:pPr>
            <w:r>
              <w:rPr>
                <w:rFonts w:ascii="Comic Sans MS" w:hAnsi="Comic Sans MS" w:cstheme="majorHAnsi"/>
                <w:color w:val="000000" w:themeColor="text1"/>
                <w:sz w:val="24"/>
                <w:szCs w:val="24"/>
              </w:rPr>
              <w:t xml:space="preserve">Write out CVC words that use letters you’ve learnt so far.  For example - </w:t>
            </w:r>
            <w:r w:rsidRPr="00E310D1">
              <w:rPr>
                <w:rFonts w:ascii="Comic Sans MS" w:hAnsi="Comic Sans MS" w:cstheme="majorHAnsi"/>
                <w:color w:val="000000" w:themeColor="text1"/>
                <w:sz w:val="24"/>
                <w:szCs w:val="24"/>
              </w:rPr>
              <w:t>bin, cat, cot, can, kit, mud, up, cup, bad</w:t>
            </w:r>
            <w:r>
              <w:rPr>
                <w:rFonts w:ascii="Comic Sans MS" w:hAnsi="Comic Sans MS" w:cstheme="majorHAnsi"/>
                <w:color w:val="000000" w:themeColor="text1"/>
                <w:sz w:val="24"/>
                <w:szCs w:val="24"/>
              </w:rPr>
              <w:t xml:space="preserve"> </w:t>
            </w:r>
            <w:r w:rsidRPr="00E310D1">
              <w:rPr>
                <w:rFonts w:ascii="Comic Sans MS" w:hAnsi="Comic Sans MS" w:cstheme="majorHAnsi"/>
                <w:color w:val="000000" w:themeColor="text1"/>
                <w:sz w:val="24"/>
                <w:szCs w:val="24"/>
              </w:rPr>
              <w:t xml:space="preserve">or the nonsense alien words tog, bon, </w:t>
            </w:r>
            <w:proofErr w:type="spellStart"/>
            <w:r w:rsidRPr="00E310D1">
              <w:rPr>
                <w:rFonts w:ascii="Comic Sans MS" w:hAnsi="Comic Sans MS" w:cstheme="majorHAnsi"/>
                <w:color w:val="000000" w:themeColor="text1"/>
                <w:sz w:val="24"/>
                <w:szCs w:val="24"/>
              </w:rPr>
              <w:t>pim</w:t>
            </w:r>
            <w:proofErr w:type="spellEnd"/>
            <w:r w:rsidRPr="00E310D1">
              <w:rPr>
                <w:rFonts w:ascii="Comic Sans MS" w:hAnsi="Comic Sans MS" w:cstheme="majorHAnsi"/>
                <w:color w:val="000000" w:themeColor="text1"/>
                <w:sz w:val="24"/>
                <w:szCs w:val="24"/>
              </w:rPr>
              <w:t xml:space="preserve"> and </w:t>
            </w:r>
            <w:proofErr w:type="spellStart"/>
            <w:r w:rsidRPr="00E310D1">
              <w:rPr>
                <w:rFonts w:ascii="Comic Sans MS" w:hAnsi="Comic Sans MS" w:cstheme="majorHAnsi"/>
                <w:color w:val="000000" w:themeColor="text1"/>
                <w:sz w:val="24"/>
                <w:szCs w:val="24"/>
              </w:rPr>
              <w:t>bup</w:t>
            </w:r>
            <w:proofErr w:type="spellEnd"/>
            <w:r w:rsidRPr="00E310D1">
              <w:rPr>
                <w:rFonts w:ascii="Comic Sans MS" w:hAnsi="Comic Sans MS" w:cstheme="majorHAnsi"/>
                <w:color w:val="000000" w:themeColor="text1"/>
                <w:sz w:val="24"/>
                <w:szCs w:val="24"/>
              </w:rPr>
              <w:t>.</w:t>
            </w:r>
            <w:r>
              <w:rPr>
                <w:rFonts w:ascii="Comic Sans MS" w:hAnsi="Comic Sans MS" w:cstheme="majorHAnsi"/>
                <w:color w:val="000000" w:themeColor="text1"/>
                <w:sz w:val="24"/>
                <w:szCs w:val="24"/>
              </w:rPr>
              <w:t xml:space="preserve">  Practise reading these by sounding out the words and blending them.</w:t>
            </w:r>
          </w:p>
        </w:tc>
      </w:tr>
      <w:tr w:rsidR="00423155" w:rsidRPr="00E310D1" w:rsidTr="00AC5D8E">
        <w:trPr>
          <w:trHeight w:val="1781"/>
        </w:trPr>
        <w:tc>
          <w:tcPr>
            <w:tcW w:w="1055" w:type="dxa"/>
            <w:textDirection w:val="btLr"/>
          </w:tcPr>
          <w:p w:rsidR="00423155" w:rsidRPr="00E310D1" w:rsidRDefault="00423155" w:rsidP="00AC5D8E">
            <w:pPr>
              <w:ind w:left="113" w:right="113"/>
              <w:rPr>
                <w:rFonts w:ascii="Comic Sans MS" w:hAnsi="Comic Sans MS"/>
                <w:b/>
                <w:color w:val="000000" w:themeColor="text1"/>
                <w:sz w:val="24"/>
                <w:szCs w:val="24"/>
              </w:rPr>
            </w:pPr>
            <w:r w:rsidRPr="00E310D1">
              <w:rPr>
                <w:rFonts w:ascii="Comic Sans MS" w:hAnsi="Comic Sans MS"/>
                <w:b/>
                <w:color w:val="000000" w:themeColor="text1"/>
                <w:sz w:val="24"/>
                <w:szCs w:val="24"/>
              </w:rPr>
              <w:t>Handwriting</w:t>
            </w:r>
          </w:p>
        </w:tc>
        <w:tc>
          <w:tcPr>
            <w:tcW w:w="10003" w:type="dxa"/>
          </w:tcPr>
          <w:p w:rsidR="00423155" w:rsidRDefault="00423155" w:rsidP="00AC5D8E">
            <w:pPr>
              <w:rPr>
                <w:rFonts w:ascii="Comic Sans MS" w:hAnsi="Comic Sans MS" w:cstheme="majorHAnsi"/>
                <w:color w:val="000000" w:themeColor="text1"/>
                <w:sz w:val="24"/>
                <w:szCs w:val="24"/>
              </w:rPr>
            </w:pPr>
            <w:r>
              <w:rPr>
                <w:rFonts w:ascii="Comic Sans MS" w:hAnsi="Comic Sans MS" w:cstheme="majorHAnsi"/>
                <w:color w:val="000000" w:themeColor="text1"/>
                <w:sz w:val="24"/>
                <w:szCs w:val="24"/>
              </w:rPr>
              <w:t xml:space="preserve">You can also practise writing some of the letters we have learnt so far.  Maybe you could write them in chalk, paint them or use a wet paintbrush to write them on the patio outside.  The rhymes we use when we write our letters is below the home learning plan on the website or attached to Tapestry.   </w:t>
            </w:r>
          </w:p>
          <w:p w:rsidR="00423155" w:rsidRDefault="00423155" w:rsidP="00AC5D8E">
            <w:pPr>
              <w:rPr>
                <w:rFonts w:ascii="Comic Sans MS" w:hAnsi="Comic Sans MS" w:cstheme="majorHAnsi"/>
                <w:color w:val="000000" w:themeColor="text1"/>
                <w:sz w:val="24"/>
                <w:szCs w:val="24"/>
              </w:rPr>
            </w:pPr>
          </w:p>
          <w:p w:rsidR="00423155" w:rsidRPr="00EB4BA9" w:rsidRDefault="00423155" w:rsidP="00AC5D8E">
            <w:pPr>
              <w:rPr>
                <w:rFonts w:ascii="Comic Sans MS" w:hAnsi="Comic Sans MS" w:cstheme="majorHAnsi"/>
                <w:color w:val="000000" w:themeColor="text1"/>
                <w:sz w:val="24"/>
                <w:szCs w:val="24"/>
              </w:rPr>
            </w:pPr>
            <w:r>
              <w:rPr>
                <w:rFonts w:ascii="Comic Sans MS" w:hAnsi="Comic Sans MS" w:cstheme="majorHAnsi"/>
                <w:color w:val="000000" w:themeColor="text1"/>
                <w:sz w:val="24"/>
                <w:szCs w:val="24"/>
              </w:rPr>
              <w:t>You could also practise writing the red words you know so far: I, the, you and the new one this week – no.</w:t>
            </w:r>
          </w:p>
        </w:tc>
      </w:tr>
    </w:tbl>
    <w:p w:rsidR="00423155" w:rsidRDefault="00423155" w:rsidP="00423155">
      <w:pPr>
        <w:rPr>
          <w:rFonts w:ascii="Comic Sans MS" w:hAnsi="Comic Sans MS"/>
          <w:color w:val="000000" w:themeColor="text1"/>
          <w:sz w:val="32"/>
          <w:szCs w:val="32"/>
        </w:rPr>
      </w:pPr>
    </w:p>
    <w:p w:rsidR="00423155" w:rsidRDefault="00423155" w:rsidP="00423155">
      <w:pPr>
        <w:rPr>
          <w:rFonts w:ascii="Comic Sans MS" w:hAnsi="Comic Sans MS"/>
          <w:color w:val="000000" w:themeColor="text1"/>
          <w:sz w:val="32"/>
          <w:szCs w:val="32"/>
        </w:rPr>
      </w:pPr>
    </w:p>
    <w:p w:rsidR="00423155" w:rsidRDefault="00423155" w:rsidP="00423155">
      <w:pPr>
        <w:rPr>
          <w:rFonts w:ascii="Comic Sans MS" w:hAnsi="Comic Sans MS"/>
          <w:color w:val="000000" w:themeColor="text1"/>
          <w:sz w:val="32"/>
          <w:szCs w:val="32"/>
        </w:rPr>
      </w:pPr>
    </w:p>
    <w:p w:rsidR="00423155" w:rsidRDefault="00423155" w:rsidP="00423155">
      <w:pPr>
        <w:rPr>
          <w:rFonts w:ascii="Comic Sans MS" w:hAnsi="Comic Sans MS"/>
          <w:color w:val="000000" w:themeColor="text1"/>
          <w:sz w:val="32"/>
          <w:szCs w:val="32"/>
        </w:rPr>
      </w:pPr>
    </w:p>
    <w:p w:rsidR="00423155" w:rsidRDefault="00423155" w:rsidP="00423155">
      <w:pPr>
        <w:rPr>
          <w:rFonts w:ascii="Comic Sans MS" w:hAnsi="Comic Sans MS"/>
          <w:color w:val="000000" w:themeColor="text1"/>
          <w:sz w:val="32"/>
          <w:szCs w:val="32"/>
        </w:rPr>
      </w:pPr>
    </w:p>
    <w:p w:rsidR="00423155" w:rsidRDefault="00423155" w:rsidP="00423155">
      <w:pPr>
        <w:rPr>
          <w:rFonts w:ascii="Comic Sans MS" w:hAnsi="Comic Sans MS"/>
          <w:color w:val="000000" w:themeColor="text1"/>
          <w:sz w:val="32"/>
          <w:szCs w:val="32"/>
        </w:rPr>
      </w:pPr>
    </w:p>
    <w:p w:rsidR="00423155" w:rsidRDefault="00423155" w:rsidP="00423155">
      <w:pPr>
        <w:rPr>
          <w:rFonts w:ascii="Comic Sans MS" w:hAnsi="Comic Sans MS"/>
          <w:color w:val="000000" w:themeColor="text1"/>
          <w:sz w:val="32"/>
          <w:szCs w:val="32"/>
        </w:rPr>
      </w:pPr>
    </w:p>
    <w:p w:rsidR="00423155" w:rsidRPr="00E310D1" w:rsidRDefault="00423155" w:rsidP="00423155">
      <w:pPr>
        <w:rPr>
          <w:rFonts w:ascii="Comic Sans MS" w:hAnsi="Comic Sans MS"/>
          <w:color w:val="000000" w:themeColor="text1"/>
          <w:sz w:val="32"/>
          <w:szCs w:val="32"/>
        </w:rPr>
      </w:pPr>
    </w:p>
    <w:tbl>
      <w:tblPr>
        <w:tblStyle w:val="TableGrid"/>
        <w:tblW w:w="10485" w:type="dxa"/>
        <w:tblLayout w:type="fixed"/>
        <w:tblLook w:val="04A0" w:firstRow="1" w:lastRow="0" w:firstColumn="1" w:lastColumn="0" w:noHBand="0" w:noVBand="1"/>
      </w:tblPr>
      <w:tblGrid>
        <w:gridCol w:w="1290"/>
        <w:gridCol w:w="9195"/>
      </w:tblGrid>
      <w:tr w:rsidR="00423155" w:rsidRPr="00E310D1" w:rsidTr="00AC5D8E">
        <w:tc>
          <w:tcPr>
            <w:tcW w:w="10485" w:type="dxa"/>
            <w:gridSpan w:val="2"/>
            <w:shd w:val="clear" w:color="auto" w:fill="70AD47" w:themeFill="accent6"/>
          </w:tcPr>
          <w:p w:rsidR="00423155" w:rsidRPr="00E310D1" w:rsidRDefault="00423155" w:rsidP="00AC5D8E">
            <w:pPr>
              <w:jc w:val="center"/>
              <w:rPr>
                <w:rFonts w:ascii="Comic Sans MS" w:hAnsi="Comic Sans MS"/>
                <w:color w:val="000000" w:themeColor="text1"/>
                <w:sz w:val="32"/>
                <w:szCs w:val="32"/>
              </w:rPr>
            </w:pPr>
            <w:r w:rsidRPr="00E310D1">
              <w:rPr>
                <w:rFonts w:ascii="Comic Sans MS" w:hAnsi="Comic Sans MS"/>
                <w:color w:val="000000" w:themeColor="text1"/>
                <w:sz w:val="32"/>
                <w:szCs w:val="32"/>
              </w:rPr>
              <w:lastRenderedPageBreak/>
              <w:br w:type="page"/>
              <w:t>Maths</w:t>
            </w:r>
          </w:p>
        </w:tc>
      </w:tr>
      <w:tr w:rsidR="00423155" w:rsidRPr="00E310D1" w:rsidTr="00AC5D8E">
        <w:tc>
          <w:tcPr>
            <w:tcW w:w="1290" w:type="dxa"/>
          </w:tcPr>
          <w:p w:rsidR="00423155" w:rsidRPr="00E310D1" w:rsidRDefault="00423155" w:rsidP="00AC5D8E">
            <w:pPr>
              <w:rPr>
                <w:rFonts w:ascii="Comic Sans MS" w:hAnsi="Comic Sans MS"/>
                <w:b/>
                <w:color w:val="000000" w:themeColor="text1"/>
                <w:sz w:val="24"/>
                <w:szCs w:val="24"/>
              </w:rPr>
            </w:pPr>
            <w:r w:rsidRPr="00E310D1">
              <w:rPr>
                <w:rFonts w:ascii="Comic Sans MS" w:hAnsi="Comic Sans MS"/>
                <w:b/>
                <w:color w:val="000000" w:themeColor="text1"/>
                <w:sz w:val="24"/>
                <w:szCs w:val="24"/>
              </w:rPr>
              <w:t>Counting games</w:t>
            </w:r>
          </w:p>
        </w:tc>
        <w:tc>
          <w:tcPr>
            <w:tcW w:w="9195" w:type="dxa"/>
          </w:tcPr>
          <w:p w:rsidR="00423155" w:rsidRPr="00E310D1" w:rsidRDefault="00423155" w:rsidP="00AC5D8E">
            <w:pPr>
              <w:rPr>
                <w:rFonts w:ascii="Comic Sans MS" w:hAnsi="Comic Sans MS"/>
                <w:color w:val="000000" w:themeColor="text1"/>
                <w:sz w:val="24"/>
                <w:szCs w:val="24"/>
              </w:rPr>
            </w:pPr>
            <w:r>
              <w:rPr>
                <w:rFonts w:ascii="Comic Sans MS" w:hAnsi="Comic Sans MS"/>
                <w:color w:val="000000" w:themeColor="text1"/>
                <w:sz w:val="24"/>
                <w:szCs w:val="24"/>
              </w:rPr>
              <w:t xml:space="preserve">We are enjoying singing lots of maths songs.  These are particularly valuable this week, when we are exploring numbers </w:t>
            </w:r>
            <w:r w:rsidR="008A78D0">
              <w:rPr>
                <w:rFonts w:ascii="Comic Sans MS" w:hAnsi="Comic Sans MS"/>
                <w:color w:val="000000" w:themeColor="text1"/>
                <w:sz w:val="24"/>
                <w:szCs w:val="24"/>
              </w:rPr>
              <w:t>1-</w:t>
            </w:r>
            <w:proofErr w:type="gramStart"/>
            <w:r w:rsidR="008A78D0">
              <w:rPr>
                <w:rFonts w:ascii="Comic Sans MS" w:hAnsi="Comic Sans MS"/>
                <w:color w:val="000000" w:themeColor="text1"/>
                <w:sz w:val="24"/>
                <w:szCs w:val="24"/>
              </w:rPr>
              <w:t>5</w:t>
            </w:r>
            <w:bookmarkStart w:id="0" w:name="_GoBack"/>
            <w:bookmarkEnd w:id="0"/>
            <w:r>
              <w:rPr>
                <w:rFonts w:ascii="Comic Sans MS" w:hAnsi="Comic Sans MS"/>
                <w:color w:val="000000" w:themeColor="text1"/>
                <w:sz w:val="24"/>
                <w:szCs w:val="24"/>
              </w:rPr>
              <w:t xml:space="preserve">  They</w:t>
            </w:r>
            <w:proofErr w:type="gramEnd"/>
            <w:r>
              <w:rPr>
                <w:rFonts w:ascii="Comic Sans MS" w:hAnsi="Comic Sans MS"/>
                <w:color w:val="000000" w:themeColor="text1"/>
                <w:sz w:val="24"/>
                <w:szCs w:val="24"/>
              </w:rPr>
              <w:t xml:space="preserve"> help reinforce the concept of 1 more/1 less. You can find number songs by following this link:</w:t>
            </w:r>
          </w:p>
          <w:p w:rsidR="00423155" w:rsidRPr="00106350" w:rsidRDefault="00423155" w:rsidP="00AC5D8E">
            <w:pPr>
              <w:pStyle w:val="ListParagraph"/>
              <w:numPr>
                <w:ilvl w:val="0"/>
                <w:numId w:val="1"/>
              </w:numPr>
              <w:rPr>
                <w:rFonts w:ascii="Comic Sans MS" w:hAnsi="Comic Sans MS"/>
                <w:sz w:val="24"/>
                <w:szCs w:val="24"/>
              </w:rPr>
            </w:pPr>
            <w:r w:rsidRPr="00E310D1">
              <w:rPr>
                <w:rFonts w:ascii="Comic Sans MS" w:hAnsi="Comic Sans MS"/>
                <w:sz w:val="24"/>
                <w:szCs w:val="24"/>
              </w:rPr>
              <w:t xml:space="preserve"> </w:t>
            </w:r>
            <w:hyperlink r:id="rId7" w:history="1">
              <w:r>
                <w:rPr>
                  <w:rStyle w:val="Hyperlink"/>
                </w:rPr>
                <w:t>Counting songs - BBC Teach</w:t>
              </w:r>
            </w:hyperlink>
            <w:r>
              <w:t xml:space="preserve"> </w:t>
            </w:r>
          </w:p>
        </w:tc>
      </w:tr>
      <w:tr w:rsidR="00423155" w:rsidRPr="00E310D1" w:rsidTr="00AC5D8E">
        <w:tc>
          <w:tcPr>
            <w:tcW w:w="10485" w:type="dxa"/>
            <w:gridSpan w:val="2"/>
            <w:shd w:val="clear" w:color="auto" w:fill="70AD47" w:themeFill="accent6"/>
          </w:tcPr>
          <w:p w:rsidR="00423155" w:rsidRPr="00E310D1" w:rsidRDefault="00423155" w:rsidP="00AC5D8E">
            <w:pPr>
              <w:jc w:val="center"/>
              <w:rPr>
                <w:rFonts w:ascii="Comic Sans MS" w:hAnsi="Comic Sans MS"/>
                <w:color w:val="000000" w:themeColor="text1"/>
                <w:sz w:val="32"/>
                <w:szCs w:val="32"/>
              </w:rPr>
            </w:pPr>
            <w:r w:rsidRPr="00E310D1">
              <w:rPr>
                <w:rFonts w:ascii="Comic Sans MS" w:hAnsi="Comic Sans MS"/>
                <w:color w:val="000000" w:themeColor="text1"/>
                <w:sz w:val="32"/>
                <w:szCs w:val="32"/>
              </w:rPr>
              <w:br w:type="page"/>
              <w:t>Maths</w:t>
            </w:r>
          </w:p>
        </w:tc>
      </w:tr>
      <w:tr w:rsidR="00423155" w:rsidRPr="00E310D1" w:rsidTr="00AC5D8E">
        <w:tc>
          <w:tcPr>
            <w:tcW w:w="1290" w:type="dxa"/>
          </w:tcPr>
          <w:p w:rsidR="00423155" w:rsidRPr="00E310D1" w:rsidRDefault="00423155" w:rsidP="00AC5D8E">
            <w:pPr>
              <w:rPr>
                <w:rFonts w:ascii="Comic Sans MS" w:hAnsi="Comic Sans MS"/>
                <w:b/>
                <w:color w:val="000000" w:themeColor="text1"/>
                <w:sz w:val="24"/>
                <w:szCs w:val="24"/>
              </w:rPr>
            </w:pPr>
          </w:p>
        </w:tc>
        <w:tc>
          <w:tcPr>
            <w:tcW w:w="9195" w:type="dxa"/>
          </w:tcPr>
          <w:p w:rsidR="00423155" w:rsidRDefault="00423155" w:rsidP="00423155">
            <w:pPr>
              <w:jc w:val="center"/>
              <w:rPr>
                <w:rFonts w:ascii="Comic Sans MS" w:hAnsi="Comic Sans MS"/>
                <w:color w:val="000000" w:themeColor="text1"/>
                <w:sz w:val="24"/>
                <w:szCs w:val="24"/>
              </w:rPr>
            </w:pPr>
            <w:r>
              <w:rPr>
                <w:rFonts w:ascii="Comic Sans MS" w:hAnsi="Comic Sans MS"/>
                <w:b/>
                <w:color w:val="000000" w:themeColor="text1"/>
                <w:sz w:val="28"/>
                <w:szCs w:val="24"/>
                <w:u w:val="single"/>
              </w:rPr>
              <w:t>Shape</w:t>
            </w:r>
          </w:p>
          <w:p w:rsidR="00423155" w:rsidRDefault="00423155" w:rsidP="00AC5D8E">
            <w:pPr>
              <w:rPr>
                <w:rFonts w:ascii="Comic Sans MS" w:hAnsi="Comic Sans MS"/>
                <w:color w:val="000000" w:themeColor="text1"/>
                <w:sz w:val="24"/>
                <w:szCs w:val="24"/>
              </w:rPr>
            </w:pPr>
            <w:r>
              <w:rPr>
                <w:rFonts w:ascii="Comic Sans MS" w:hAnsi="Comic Sans MS"/>
                <w:color w:val="000000" w:themeColor="text1"/>
                <w:sz w:val="24"/>
                <w:szCs w:val="24"/>
              </w:rPr>
              <w:t>We are reinforcing the work we have done on shape so far for part of this week.  We are looking at Rangoli patterns as part of our learning about Diwali.  Can you make your own Rangoli pattern using blocks, colouring, painting or construction?</w:t>
            </w:r>
          </w:p>
          <w:p w:rsidR="00423155" w:rsidRDefault="00423155" w:rsidP="00AC5D8E">
            <w:pPr>
              <w:rPr>
                <w:rFonts w:ascii="Comic Sans MS" w:hAnsi="Comic Sans MS"/>
                <w:color w:val="000000" w:themeColor="text1"/>
                <w:sz w:val="24"/>
                <w:szCs w:val="24"/>
              </w:rPr>
            </w:pPr>
          </w:p>
          <w:p w:rsidR="00423155" w:rsidRDefault="00423155" w:rsidP="00AC5D8E">
            <w:pPr>
              <w:rPr>
                <w:rFonts w:ascii="Comic Sans MS" w:hAnsi="Comic Sans MS"/>
                <w:color w:val="000000" w:themeColor="text1"/>
                <w:sz w:val="24"/>
                <w:szCs w:val="24"/>
              </w:rPr>
            </w:pPr>
            <w:r w:rsidRPr="00423155">
              <w:rPr>
                <w:rFonts w:ascii="Comic Sans MS" w:hAnsi="Comic Sans MS"/>
                <w:color w:val="000000" w:themeColor="text1"/>
                <w:sz w:val="24"/>
                <w:szCs w:val="24"/>
              </w:rPr>
              <w:drawing>
                <wp:inline distT="0" distB="0" distL="0" distR="0" wp14:anchorId="1EE9E630" wp14:editId="1A3E6DBB">
                  <wp:extent cx="5701665" cy="2192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1665" cy="2192020"/>
                          </a:xfrm>
                          <a:prstGeom prst="rect">
                            <a:avLst/>
                          </a:prstGeom>
                        </pic:spPr>
                      </pic:pic>
                    </a:graphicData>
                  </a:graphic>
                </wp:inline>
              </w:drawing>
            </w:r>
          </w:p>
          <w:p w:rsidR="00423155" w:rsidRPr="008834B0" w:rsidRDefault="00423155" w:rsidP="00AC5D8E">
            <w:pPr>
              <w:rPr>
                <w:rFonts w:ascii="Comic Sans MS" w:hAnsi="Comic Sans MS"/>
                <w:color w:val="000000" w:themeColor="text1"/>
                <w:sz w:val="24"/>
                <w:szCs w:val="24"/>
              </w:rPr>
            </w:pPr>
          </w:p>
        </w:tc>
      </w:tr>
    </w:tbl>
    <w:p w:rsidR="00423155" w:rsidRDefault="00423155" w:rsidP="00423155"/>
    <w:tbl>
      <w:tblPr>
        <w:tblStyle w:val="TableGrid"/>
        <w:tblW w:w="10485" w:type="dxa"/>
        <w:tblLayout w:type="fixed"/>
        <w:tblLook w:val="04A0" w:firstRow="1" w:lastRow="0" w:firstColumn="1" w:lastColumn="0" w:noHBand="0" w:noVBand="1"/>
      </w:tblPr>
      <w:tblGrid>
        <w:gridCol w:w="1290"/>
        <w:gridCol w:w="9195"/>
      </w:tblGrid>
      <w:tr w:rsidR="00423155" w:rsidRPr="00E310D1" w:rsidTr="00AC5D8E">
        <w:tc>
          <w:tcPr>
            <w:tcW w:w="1290" w:type="dxa"/>
          </w:tcPr>
          <w:p w:rsidR="00423155" w:rsidRPr="00E310D1" w:rsidRDefault="00423155" w:rsidP="00AC5D8E">
            <w:pPr>
              <w:rPr>
                <w:rFonts w:ascii="Comic Sans MS" w:hAnsi="Comic Sans MS"/>
                <w:b/>
                <w:color w:val="000000" w:themeColor="text1"/>
                <w:sz w:val="24"/>
                <w:szCs w:val="24"/>
              </w:rPr>
            </w:pPr>
          </w:p>
        </w:tc>
        <w:tc>
          <w:tcPr>
            <w:tcW w:w="9195" w:type="dxa"/>
          </w:tcPr>
          <w:p w:rsidR="00423155" w:rsidRDefault="00423155" w:rsidP="00AC5D8E">
            <w:pPr>
              <w:rPr>
                <w:rFonts w:ascii="Comic Sans MS" w:hAnsi="Comic Sans MS"/>
                <w:b/>
                <w:color w:val="000000" w:themeColor="text1"/>
                <w:sz w:val="24"/>
                <w:szCs w:val="24"/>
                <w:u w:val="single"/>
              </w:rPr>
            </w:pPr>
          </w:p>
          <w:p w:rsidR="00423155" w:rsidRDefault="00423155" w:rsidP="00423155">
            <w:pPr>
              <w:jc w:val="center"/>
              <w:rPr>
                <w:rFonts w:ascii="Comic Sans MS" w:hAnsi="Comic Sans MS"/>
                <w:b/>
                <w:color w:val="000000" w:themeColor="text1"/>
                <w:sz w:val="24"/>
                <w:szCs w:val="24"/>
                <w:u w:val="single"/>
              </w:rPr>
            </w:pPr>
            <w:r>
              <w:rPr>
                <w:rFonts w:ascii="Comic Sans MS" w:hAnsi="Comic Sans MS"/>
                <w:b/>
                <w:color w:val="000000" w:themeColor="text1"/>
                <w:sz w:val="24"/>
                <w:szCs w:val="24"/>
                <w:u w:val="single"/>
              </w:rPr>
              <w:t>Number 4</w:t>
            </w:r>
          </w:p>
          <w:p w:rsidR="00423155" w:rsidRDefault="00423155" w:rsidP="00423155">
            <w:pPr>
              <w:rPr>
                <w:rFonts w:ascii="Comic Sans MS" w:hAnsi="Comic Sans MS"/>
                <w:b/>
                <w:color w:val="000000" w:themeColor="text1"/>
                <w:sz w:val="24"/>
                <w:szCs w:val="24"/>
                <w:u w:val="single"/>
              </w:rPr>
            </w:pPr>
          </w:p>
          <w:p w:rsidR="00423155" w:rsidRDefault="00423155" w:rsidP="00423155">
            <w:pPr>
              <w:rPr>
                <w:rFonts w:ascii="Comic Sans MS" w:hAnsi="Comic Sans MS"/>
                <w:color w:val="000000" w:themeColor="text1"/>
                <w:sz w:val="24"/>
                <w:szCs w:val="24"/>
              </w:rPr>
            </w:pPr>
            <w:r>
              <w:rPr>
                <w:rFonts w:ascii="Comic Sans MS" w:hAnsi="Comic Sans MS"/>
                <w:color w:val="000000" w:themeColor="text1"/>
                <w:sz w:val="24"/>
                <w:szCs w:val="24"/>
              </w:rPr>
              <w:t xml:space="preserve">We are learning all about the number 4 and how it can be represented in different ways.  Here are some activities you could do to explore 4: </w:t>
            </w:r>
          </w:p>
          <w:p w:rsidR="00423155" w:rsidRDefault="00423155" w:rsidP="00423155">
            <w:pPr>
              <w:jc w:val="center"/>
              <w:rPr>
                <w:rFonts w:ascii="Comic Sans MS" w:hAnsi="Comic Sans MS"/>
                <w:color w:val="000000" w:themeColor="text1"/>
                <w:sz w:val="24"/>
                <w:szCs w:val="24"/>
              </w:rPr>
            </w:pPr>
            <w:r w:rsidRPr="00423155">
              <w:rPr>
                <w:rFonts w:ascii="Comic Sans MS" w:hAnsi="Comic Sans MS"/>
                <w:color w:val="000000" w:themeColor="text1"/>
                <w:sz w:val="24"/>
                <w:szCs w:val="24"/>
              </w:rPr>
              <w:drawing>
                <wp:inline distT="0" distB="0" distL="0" distR="0" wp14:anchorId="3ACDB863" wp14:editId="7D827B8A">
                  <wp:extent cx="4724400" cy="27939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2231" cy="2798546"/>
                          </a:xfrm>
                          <a:prstGeom prst="rect">
                            <a:avLst/>
                          </a:prstGeom>
                        </pic:spPr>
                      </pic:pic>
                    </a:graphicData>
                  </a:graphic>
                </wp:inline>
              </w:drawing>
            </w:r>
          </w:p>
          <w:p w:rsidR="00423155" w:rsidRDefault="00423155" w:rsidP="00423155">
            <w:pPr>
              <w:rPr>
                <w:rFonts w:ascii="Comic Sans MS" w:hAnsi="Comic Sans MS"/>
                <w:color w:val="000000" w:themeColor="text1"/>
                <w:sz w:val="24"/>
                <w:szCs w:val="24"/>
              </w:rPr>
            </w:pPr>
          </w:p>
          <w:p w:rsidR="00423155" w:rsidRDefault="00423155" w:rsidP="00423155">
            <w:pPr>
              <w:rPr>
                <w:rFonts w:ascii="Comic Sans MS" w:hAnsi="Comic Sans MS"/>
                <w:color w:val="000000" w:themeColor="text1"/>
                <w:sz w:val="24"/>
                <w:szCs w:val="24"/>
              </w:rPr>
            </w:pPr>
          </w:p>
          <w:p w:rsidR="00423155" w:rsidRDefault="00423155" w:rsidP="00423155">
            <w:pPr>
              <w:rPr>
                <w:rFonts w:ascii="Comic Sans MS" w:hAnsi="Comic Sans MS"/>
                <w:color w:val="000000" w:themeColor="text1"/>
                <w:sz w:val="24"/>
                <w:szCs w:val="24"/>
              </w:rPr>
            </w:pPr>
          </w:p>
          <w:p w:rsidR="00423155" w:rsidRDefault="00423155" w:rsidP="00423155">
            <w:pPr>
              <w:rPr>
                <w:rFonts w:ascii="Comic Sans MS" w:hAnsi="Comic Sans MS"/>
                <w:color w:val="000000" w:themeColor="text1"/>
                <w:sz w:val="24"/>
                <w:szCs w:val="24"/>
              </w:rPr>
            </w:pPr>
            <w:r>
              <w:rPr>
                <w:rFonts w:ascii="Comic Sans MS" w:hAnsi="Comic Sans MS"/>
                <w:color w:val="000000" w:themeColor="text1"/>
                <w:sz w:val="24"/>
                <w:szCs w:val="24"/>
              </w:rPr>
              <w:t xml:space="preserve">You can watch a </w:t>
            </w:r>
            <w:proofErr w:type="spellStart"/>
            <w:r>
              <w:rPr>
                <w:rFonts w:ascii="Comic Sans MS" w:hAnsi="Comic Sans MS"/>
                <w:color w:val="000000" w:themeColor="text1"/>
                <w:sz w:val="24"/>
                <w:szCs w:val="24"/>
              </w:rPr>
              <w:t>Numberblocks</w:t>
            </w:r>
            <w:proofErr w:type="spellEnd"/>
            <w:r>
              <w:rPr>
                <w:rFonts w:ascii="Comic Sans MS" w:hAnsi="Comic Sans MS"/>
                <w:color w:val="000000" w:themeColor="text1"/>
                <w:sz w:val="24"/>
                <w:szCs w:val="24"/>
              </w:rPr>
              <w:t xml:space="preserve"> episode on the number 4 by following this link:</w:t>
            </w:r>
          </w:p>
          <w:p w:rsidR="00423155" w:rsidRDefault="00423155" w:rsidP="00423155">
            <w:hyperlink r:id="rId10" w:history="1">
              <w:r>
                <w:rPr>
                  <w:rStyle w:val="Hyperlink"/>
                </w:rPr>
                <w:t xml:space="preserve">BBC iPlayer - </w:t>
              </w:r>
              <w:proofErr w:type="spellStart"/>
              <w:r>
                <w:rPr>
                  <w:rStyle w:val="Hyperlink"/>
                </w:rPr>
                <w:t>Numberblocks</w:t>
              </w:r>
              <w:proofErr w:type="spellEnd"/>
              <w:r>
                <w:rPr>
                  <w:rStyle w:val="Hyperlink"/>
                </w:rPr>
                <w:t xml:space="preserve"> - Series 1: Four</w:t>
              </w:r>
            </w:hyperlink>
          </w:p>
          <w:p w:rsidR="00423155" w:rsidRDefault="00423155" w:rsidP="00AC5D8E">
            <w:pPr>
              <w:rPr>
                <w:rFonts w:ascii="Comic Sans MS" w:hAnsi="Comic Sans MS"/>
                <w:b/>
                <w:color w:val="000000" w:themeColor="text1"/>
                <w:sz w:val="24"/>
                <w:szCs w:val="24"/>
                <w:u w:val="single"/>
              </w:rPr>
            </w:pPr>
          </w:p>
          <w:p w:rsidR="00423155" w:rsidRDefault="00423155" w:rsidP="00AC5D8E">
            <w:pPr>
              <w:rPr>
                <w:rFonts w:ascii="Comic Sans MS" w:hAnsi="Comic Sans MS"/>
                <w:b/>
                <w:color w:val="000000" w:themeColor="text1"/>
                <w:sz w:val="24"/>
                <w:szCs w:val="24"/>
                <w:u w:val="single"/>
              </w:rPr>
            </w:pPr>
            <w:r>
              <w:rPr>
                <w:rFonts w:ascii="Comic Sans MS" w:hAnsi="Comic Sans MS"/>
                <w:b/>
                <w:color w:val="000000" w:themeColor="text1"/>
                <w:sz w:val="24"/>
                <w:szCs w:val="24"/>
                <w:u w:val="single"/>
              </w:rPr>
              <w:t>Afternoon activities</w:t>
            </w:r>
          </w:p>
          <w:p w:rsidR="00423155" w:rsidRDefault="00423155" w:rsidP="00AC5D8E">
            <w:pPr>
              <w:rPr>
                <w:rFonts w:ascii="Comic Sans MS" w:hAnsi="Comic Sans MS"/>
                <w:color w:val="000000" w:themeColor="text1"/>
                <w:sz w:val="24"/>
                <w:szCs w:val="24"/>
              </w:rPr>
            </w:pPr>
          </w:p>
          <w:p w:rsidR="00423155" w:rsidRDefault="00423155" w:rsidP="00AC5D8E">
            <w:pPr>
              <w:rPr>
                <w:rFonts w:ascii="Comic Sans MS" w:hAnsi="Comic Sans MS"/>
                <w:color w:val="000000" w:themeColor="text1"/>
                <w:sz w:val="24"/>
                <w:szCs w:val="24"/>
              </w:rPr>
            </w:pPr>
            <w:r>
              <w:rPr>
                <w:rFonts w:ascii="Comic Sans MS" w:hAnsi="Comic Sans MS"/>
                <w:color w:val="000000" w:themeColor="text1"/>
                <w:sz w:val="24"/>
                <w:szCs w:val="24"/>
              </w:rPr>
              <w:t>You can choose from a selection of the activities below:</w:t>
            </w:r>
          </w:p>
          <w:p w:rsidR="00423155" w:rsidRDefault="00CA1C3F" w:rsidP="00423155">
            <w:pPr>
              <w:pStyle w:val="ListParagraph"/>
              <w:numPr>
                <w:ilvl w:val="0"/>
                <w:numId w:val="3"/>
              </w:numPr>
              <w:rPr>
                <w:rFonts w:ascii="Comic Sans MS" w:hAnsi="Comic Sans MS"/>
                <w:color w:val="000000" w:themeColor="text1"/>
                <w:sz w:val="24"/>
                <w:szCs w:val="24"/>
              </w:rPr>
            </w:pPr>
            <w:r>
              <w:rPr>
                <w:rFonts w:ascii="Comic Sans MS" w:hAnsi="Comic Sans MS"/>
                <w:color w:val="000000" w:themeColor="text1"/>
                <w:sz w:val="24"/>
                <w:szCs w:val="24"/>
              </w:rPr>
              <w:t>Remembrance Day</w:t>
            </w:r>
          </w:p>
          <w:p w:rsidR="00CA1C3F" w:rsidRPr="008A78D0" w:rsidRDefault="00CA1C3F" w:rsidP="008A78D0">
            <w:pPr>
              <w:pStyle w:val="ListParagraph"/>
              <w:rPr>
                <w:rFonts w:ascii="Comic Sans MS" w:hAnsi="Comic Sans MS"/>
                <w:color w:val="000000" w:themeColor="text1"/>
                <w:sz w:val="24"/>
                <w:szCs w:val="24"/>
              </w:rPr>
            </w:pPr>
            <w:r>
              <w:rPr>
                <w:rFonts w:ascii="Comic Sans MS" w:hAnsi="Comic Sans MS"/>
                <w:color w:val="000000" w:themeColor="text1"/>
                <w:sz w:val="24"/>
                <w:szCs w:val="24"/>
              </w:rPr>
              <w:t xml:space="preserve">We will be learning about Remembrance Day.  You can watch a lovely short video about a rabbit going through the poppy fields shown on </w:t>
            </w:r>
            <w:proofErr w:type="spellStart"/>
            <w:r>
              <w:rPr>
                <w:rFonts w:ascii="Comic Sans MS" w:hAnsi="Comic Sans MS"/>
                <w:color w:val="000000" w:themeColor="text1"/>
                <w:sz w:val="24"/>
                <w:szCs w:val="24"/>
              </w:rPr>
              <w:t>Cbeebies</w:t>
            </w:r>
            <w:proofErr w:type="spellEnd"/>
            <w:r>
              <w:rPr>
                <w:rFonts w:ascii="Comic Sans MS" w:hAnsi="Comic Sans MS"/>
                <w:color w:val="000000" w:themeColor="text1"/>
                <w:sz w:val="24"/>
                <w:szCs w:val="24"/>
              </w:rPr>
              <w:t xml:space="preserve"> here:</w:t>
            </w:r>
          </w:p>
          <w:p w:rsidR="00CA1C3F" w:rsidRDefault="00CA1C3F" w:rsidP="008A78D0">
            <w:pPr>
              <w:pStyle w:val="ListParagraph"/>
            </w:pPr>
            <w:hyperlink r:id="rId11" w:history="1">
              <w:r>
                <w:rPr>
                  <w:rStyle w:val="Hyperlink"/>
                </w:rPr>
                <w:t>Poppies - CBeebies - BBC</w:t>
              </w:r>
            </w:hyperlink>
          </w:p>
          <w:p w:rsidR="00CA1C3F" w:rsidRDefault="00CA1C3F" w:rsidP="00CA1C3F">
            <w:pPr>
              <w:pStyle w:val="ListParagraph"/>
              <w:rPr>
                <w:rFonts w:ascii="Comic Sans MS" w:hAnsi="Comic Sans MS"/>
                <w:color w:val="000000" w:themeColor="text1"/>
                <w:sz w:val="24"/>
                <w:szCs w:val="24"/>
              </w:rPr>
            </w:pPr>
            <w:r>
              <w:rPr>
                <w:rFonts w:ascii="Comic Sans MS" w:hAnsi="Comic Sans MS"/>
                <w:color w:val="000000" w:themeColor="text1"/>
                <w:sz w:val="24"/>
                <w:szCs w:val="24"/>
              </w:rPr>
              <w:t>Perhaps you could make your own craft poppy.  Here are some ideas:</w:t>
            </w:r>
          </w:p>
          <w:p w:rsidR="00CA1C3F" w:rsidRPr="00CA1C3F" w:rsidRDefault="00CA1C3F" w:rsidP="00CA1C3F">
            <w:pPr>
              <w:pStyle w:val="ListParagraph"/>
              <w:rPr>
                <w:rFonts w:ascii="Comic Sans MS" w:hAnsi="Comic Sans MS"/>
                <w:color w:val="000000" w:themeColor="text1"/>
                <w:sz w:val="24"/>
                <w:szCs w:val="24"/>
              </w:rPr>
            </w:pPr>
            <w:r w:rsidRPr="00CA1C3F">
              <w:rPr>
                <w:rFonts w:ascii="Comic Sans MS" w:hAnsi="Comic Sans MS"/>
                <w:color w:val="000000" w:themeColor="text1"/>
                <w:sz w:val="24"/>
                <w:szCs w:val="24"/>
              </w:rPr>
              <w:drawing>
                <wp:inline distT="0" distB="0" distL="0" distR="0" wp14:anchorId="08550CFB" wp14:editId="305BD514">
                  <wp:extent cx="5701665" cy="2200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1665" cy="2200275"/>
                          </a:xfrm>
                          <a:prstGeom prst="rect">
                            <a:avLst/>
                          </a:prstGeom>
                        </pic:spPr>
                      </pic:pic>
                    </a:graphicData>
                  </a:graphic>
                </wp:inline>
              </w:drawing>
            </w:r>
          </w:p>
          <w:p w:rsidR="00CA1C3F" w:rsidRPr="00CA1C3F" w:rsidRDefault="00CA1C3F" w:rsidP="00CA1C3F">
            <w:pPr>
              <w:rPr>
                <w:rFonts w:ascii="Comic Sans MS" w:hAnsi="Comic Sans MS"/>
                <w:color w:val="000000" w:themeColor="text1"/>
                <w:sz w:val="24"/>
                <w:szCs w:val="24"/>
              </w:rPr>
            </w:pPr>
          </w:p>
          <w:p w:rsidR="00CA1C3F" w:rsidRDefault="00CA1C3F" w:rsidP="00423155">
            <w:pPr>
              <w:pStyle w:val="ListParagraph"/>
              <w:numPr>
                <w:ilvl w:val="0"/>
                <w:numId w:val="3"/>
              </w:numPr>
              <w:rPr>
                <w:rFonts w:ascii="Comic Sans MS" w:hAnsi="Comic Sans MS"/>
                <w:color w:val="000000" w:themeColor="text1"/>
                <w:sz w:val="24"/>
                <w:szCs w:val="24"/>
              </w:rPr>
            </w:pPr>
            <w:r>
              <w:rPr>
                <w:rFonts w:ascii="Comic Sans MS" w:hAnsi="Comic Sans MS"/>
                <w:color w:val="000000" w:themeColor="text1"/>
                <w:sz w:val="24"/>
                <w:szCs w:val="24"/>
              </w:rPr>
              <w:t>India – can you find out where India is on Google maps.  What do they eat?  What clothes do they wear?  What do the temples look like?  Can you make a temple out of bricks?</w:t>
            </w:r>
          </w:p>
          <w:p w:rsidR="00CA1C3F" w:rsidRDefault="00CA1C3F" w:rsidP="00423155">
            <w:pPr>
              <w:pStyle w:val="ListParagraph"/>
              <w:numPr>
                <w:ilvl w:val="0"/>
                <w:numId w:val="3"/>
              </w:numPr>
              <w:rPr>
                <w:rFonts w:ascii="Comic Sans MS" w:hAnsi="Comic Sans MS"/>
                <w:color w:val="000000" w:themeColor="text1"/>
                <w:sz w:val="24"/>
                <w:szCs w:val="24"/>
              </w:rPr>
            </w:pPr>
            <w:r>
              <w:rPr>
                <w:rFonts w:ascii="Comic Sans MS" w:hAnsi="Comic Sans MS"/>
                <w:color w:val="000000" w:themeColor="text1"/>
                <w:sz w:val="24"/>
                <w:szCs w:val="24"/>
              </w:rPr>
              <w:t>Try learning a simple dance to celebrate Diwali.  You can find some by following this link:</w:t>
            </w:r>
          </w:p>
          <w:p w:rsidR="00CA1C3F" w:rsidRPr="004C794D" w:rsidRDefault="00CA1C3F" w:rsidP="00CA1C3F">
            <w:pPr>
              <w:pStyle w:val="ListParagraph"/>
              <w:rPr>
                <w:rFonts w:ascii="Comic Sans MS" w:hAnsi="Comic Sans MS"/>
                <w:color w:val="000000" w:themeColor="text1"/>
                <w:sz w:val="24"/>
                <w:szCs w:val="24"/>
              </w:rPr>
            </w:pPr>
            <w:hyperlink r:id="rId13" w:history="1">
              <w:r>
                <w:rPr>
                  <w:rStyle w:val="Hyperlink"/>
                </w:rPr>
                <w:t>DIWALI SPECIAL DANCEALONG for kids | 4 min easy dances - YouTube</w:t>
              </w:r>
            </w:hyperlink>
          </w:p>
        </w:tc>
      </w:tr>
    </w:tbl>
    <w:p w:rsidR="00423155" w:rsidRDefault="00423155" w:rsidP="00423155"/>
    <w:p w:rsidR="004E69A2" w:rsidRDefault="0054322D"/>
    <w:sectPr w:rsidR="004E69A2" w:rsidSect="00660F45">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E14C7"/>
    <w:multiLevelType w:val="hybridMultilevel"/>
    <w:tmpl w:val="9E22F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CF29A4"/>
    <w:multiLevelType w:val="hybridMultilevel"/>
    <w:tmpl w:val="650C1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6B71949"/>
    <w:multiLevelType w:val="hybridMultilevel"/>
    <w:tmpl w:val="8328FE2E"/>
    <w:lvl w:ilvl="0" w:tplc="73C26BC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155"/>
    <w:rsid w:val="001029C5"/>
    <w:rsid w:val="00423155"/>
    <w:rsid w:val="004A04F2"/>
    <w:rsid w:val="0054322D"/>
    <w:rsid w:val="008A78D0"/>
    <w:rsid w:val="00CA1C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BB16F"/>
  <w15:chartTrackingRefBased/>
  <w15:docId w15:val="{06FD33F5-56A0-4721-9EDA-9E0087842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1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3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155"/>
    <w:pPr>
      <w:ind w:left="720"/>
      <w:contextualSpacing/>
    </w:pPr>
  </w:style>
  <w:style w:type="character" w:styleId="Hyperlink">
    <w:name w:val="Hyperlink"/>
    <w:basedOn w:val="DefaultParagraphFont"/>
    <w:uiPriority w:val="99"/>
    <w:unhideWhenUsed/>
    <w:rsid w:val="004231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V09J87epmU8" TargetMode="External"/><Relationship Id="rId3" Type="http://schemas.openxmlformats.org/officeDocument/2006/relationships/settings" Target="settings.xml"/><Relationship Id="rId7" Type="http://schemas.openxmlformats.org/officeDocument/2006/relationships/hyperlink" Target="https://www.bbc.co.uk/teach/school-radio/nursery-rhymes-counting-songs/zn67km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bbc.co.uk/cbeebies/watch/poppies"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bbc.co.uk/iplayer/episode/b08d61cv/numberblocks-series-1-four"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Harvey</dc:creator>
  <cp:keywords/>
  <dc:description/>
  <cp:lastModifiedBy>Catherine Harvey</cp:lastModifiedBy>
  <cp:revision>3</cp:revision>
  <dcterms:created xsi:type="dcterms:W3CDTF">2021-11-09T19:22:00Z</dcterms:created>
  <dcterms:modified xsi:type="dcterms:W3CDTF">2021-11-09T19:43:00Z</dcterms:modified>
</cp:coreProperties>
</file>