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643E3" w14:textId="38741985" w:rsidR="00660F45" w:rsidRDefault="00660F45">
      <w:r>
        <w:rPr>
          <w:noProof/>
        </w:rPr>
        <w:drawing>
          <wp:inline distT="0" distB="0" distL="0" distR="0" wp14:anchorId="4E413E69" wp14:editId="1163B06E">
            <wp:extent cx="6645910" cy="80518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805180"/>
                    </a:xfrm>
                    <a:prstGeom prst="rect">
                      <a:avLst/>
                    </a:prstGeom>
                  </pic:spPr>
                </pic:pic>
              </a:graphicData>
            </a:graphic>
          </wp:inline>
        </w:drawing>
      </w:r>
    </w:p>
    <w:tbl>
      <w:tblPr>
        <w:tblStyle w:val="TableGrid"/>
        <w:tblW w:w="11417" w:type="dxa"/>
        <w:tblInd w:w="-572" w:type="dxa"/>
        <w:tblLayout w:type="fixed"/>
        <w:tblLook w:val="04A0" w:firstRow="1" w:lastRow="0" w:firstColumn="1" w:lastColumn="0" w:noHBand="0" w:noVBand="1"/>
      </w:tblPr>
      <w:tblGrid>
        <w:gridCol w:w="1593"/>
        <w:gridCol w:w="1759"/>
        <w:gridCol w:w="8065"/>
      </w:tblGrid>
      <w:tr w:rsidR="00CC2215" w14:paraId="6E7A1322" w14:textId="77777777" w:rsidTr="0004323A">
        <w:trPr>
          <w:trHeight w:val="557"/>
        </w:trPr>
        <w:tc>
          <w:tcPr>
            <w:tcW w:w="11417" w:type="dxa"/>
            <w:gridSpan w:val="3"/>
            <w:shd w:val="clear" w:color="auto" w:fill="339966"/>
          </w:tcPr>
          <w:p w14:paraId="4C3027F7" w14:textId="5B467D59" w:rsidR="00CC2215" w:rsidRDefault="008D3F13" w:rsidP="00CC2215">
            <w:pPr>
              <w:jc w:val="center"/>
              <w:rPr>
                <w:color w:val="000000" w:themeColor="text1"/>
                <w:sz w:val="32"/>
                <w:szCs w:val="32"/>
              </w:rPr>
            </w:pPr>
            <w:r>
              <w:rPr>
                <w:color w:val="FFFFFF" w:themeColor="background1"/>
                <w:sz w:val="36"/>
                <w:szCs w:val="32"/>
              </w:rPr>
              <w:t>Home Learning-Afternoon Ac</w:t>
            </w:r>
            <w:r w:rsidR="0072252A">
              <w:rPr>
                <w:color w:val="FFFFFF" w:themeColor="background1"/>
                <w:sz w:val="36"/>
                <w:szCs w:val="32"/>
              </w:rPr>
              <w:t>t</w:t>
            </w:r>
            <w:r>
              <w:rPr>
                <w:color w:val="FFFFFF" w:themeColor="background1"/>
                <w:sz w:val="36"/>
                <w:szCs w:val="32"/>
              </w:rPr>
              <w:t>ivities</w:t>
            </w:r>
          </w:p>
        </w:tc>
      </w:tr>
      <w:tr w:rsidR="00C954F4" w14:paraId="0EA282EA" w14:textId="77777777" w:rsidTr="0004323A">
        <w:trPr>
          <w:trHeight w:val="494"/>
        </w:trPr>
        <w:tc>
          <w:tcPr>
            <w:tcW w:w="11417" w:type="dxa"/>
            <w:gridSpan w:val="3"/>
          </w:tcPr>
          <w:p w14:paraId="27AF642B" w14:textId="3C6C13DD" w:rsidR="00C954F4" w:rsidRDefault="0004323A" w:rsidP="00CC2215">
            <w:pPr>
              <w:rPr>
                <w:color w:val="000000" w:themeColor="text1"/>
                <w:sz w:val="32"/>
                <w:szCs w:val="32"/>
              </w:rPr>
            </w:pPr>
            <w:r>
              <w:rPr>
                <w:color w:val="000000" w:themeColor="text1"/>
                <w:sz w:val="32"/>
                <w:szCs w:val="32"/>
              </w:rPr>
              <w:t>Spring Term 1   2021</w:t>
            </w:r>
          </w:p>
        </w:tc>
      </w:tr>
      <w:tr w:rsidR="00CC2215" w:rsidRPr="00CC2215" w14:paraId="399D2BA7" w14:textId="77777777" w:rsidTr="0004323A">
        <w:trPr>
          <w:trHeight w:val="494"/>
        </w:trPr>
        <w:tc>
          <w:tcPr>
            <w:tcW w:w="11417" w:type="dxa"/>
            <w:gridSpan w:val="3"/>
            <w:shd w:val="clear" w:color="auto" w:fill="339966"/>
          </w:tcPr>
          <w:p w14:paraId="0B7C462F" w14:textId="26D8D389" w:rsidR="00CC2215" w:rsidRPr="00CC2215" w:rsidRDefault="00C954F4" w:rsidP="00CC2215">
            <w:pPr>
              <w:jc w:val="center"/>
              <w:rPr>
                <w:color w:val="FFFFFF" w:themeColor="background1"/>
                <w:sz w:val="32"/>
                <w:szCs w:val="32"/>
              </w:rPr>
            </w:pPr>
            <w:proofErr w:type="gramStart"/>
            <w:r>
              <w:rPr>
                <w:color w:val="000000" w:themeColor="text1"/>
                <w:sz w:val="32"/>
                <w:szCs w:val="32"/>
              </w:rPr>
              <w:t>Subje</w:t>
            </w:r>
            <w:r w:rsidR="00A679AA">
              <w:rPr>
                <w:color w:val="000000" w:themeColor="text1"/>
                <w:sz w:val="32"/>
                <w:szCs w:val="32"/>
              </w:rPr>
              <w:t>ct  -</w:t>
            </w:r>
            <w:proofErr w:type="gramEnd"/>
            <w:r w:rsidR="00A679AA">
              <w:rPr>
                <w:color w:val="000000" w:themeColor="text1"/>
                <w:sz w:val="32"/>
                <w:szCs w:val="32"/>
              </w:rPr>
              <w:t xml:space="preserve">  </w:t>
            </w:r>
            <w:r w:rsidR="009D5C9E">
              <w:rPr>
                <w:color w:val="000000" w:themeColor="text1"/>
                <w:sz w:val="32"/>
                <w:szCs w:val="32"/>
              </w:rPr>
              <w:t>PSHE</w:t>
            </w:r>
          </w:p>
        </w:tc>
      </w:tr>
      <w:tr w:rsidR="00C954F4" w:rsidRPr="00CC2215" w14:paraId="601A7E80" w14:textId="77777777" w:rsidTr="0004323A">
        <w:trPr>
          <w:trHeight w:val="650"/>
        </w:trPr>
        <w:tc>
          <w:tcPr>
            <w:tcW w:w="11417" w:type="dxa"/>
            <w:gridSpan w:val="3"/>
          </w:tcPr>
          <w:p w14:paraId="33730F30" w14:textId="5C2CC900" w:rsidR="00C954F4" w:rsidRPr="0004323A" w:rsidRDefault="0084335A" w:rsidP="00CC2215">
            <w:pPr>
              <w:rPr>
                <w:rFonts w:cstheme="minorHAnsi"/>
                <w:color w:val="000000" w:themeColor="text1"/>
                <w:sz w:val="28"/>
                <w:szCs w:val="28"/>
              </w:rPr>
            </w:pPr>
            <w:r>
              <w:rPr>
                <w:rFonts w:cstheme="minorHAnsi"/>
                <w:color w:val="000000" w:themeColor="text1"/>
                <w:sz w:val="28"/>
                <w:szCs w:val="28"/>
              </w:rPr>
              <w:t>Please note: these plans are for YF, Y1 and Y2.  Therefore, some activities can be adapted for younger or older children.  It may be that older children are able to extend activities by doing more writing.  Please adapt these as you wish.</w:t>
            </w:r>
          </w:p>
        </w:tc>
      </w:tr>
      <w:tr w:rsidR="0004323A" w:rsidRPr="00CC2215" w14:paraId="01285536" w14:textId="77777777" w:rsidTr="0004323A">
        <w:trPr>
          <w:trHeight w:val="717"/>
        </w:trPr>
        <w:tc>
          <w:tcPr>
            <w:tcW w:w="1593" w:type="dxa"/>
          </w:tcPr>
          <w:p w14:paraId="3FFC0682" w14:textId="23963FD2" w:rsidR="0004323A" w:rsidRPr="007B4E91" w:rsidRDefault="0004323A" w:rsidP="007B4E91">
            <w:pPr>
              <w:jc w:val="center"/>
              <w:rPr>
                <w:rFonts w:asciiTheme="majorHAnsi" w:hAnsiTheme="majorHAnsi" w:cstheme="majorHAnsi"/>
                <w:b/>
                <w:color w:val="000000" w:themeColor="text1"/>
                <w:sz w:val="28"/>
                <w:szCs w:val="28"/>
              </w:rPr>
            </w:pPr>
            <w:r>
              <w:rPr>
                <w:rFonts w:asciiTheme="majorHAnsi" w:hAnsiTheme="majorHAnsi" w:cstheme="majorHAnsi"/>
                <w:color w:val="000000" w:themeColor="text1"/>
                <w:sz w:val="28"/>
                <w:szCs w:val="28"/>
              </w:rPr>
              <w:t>Week</w:t>
            </w:r>
          </w:p>
        </w:tc>
        <w:tc>
          <w:tcPr>
            <w:tcW w:w="1759" w:type="dxa"/>
          </w:tcPr>
          <w:p w14:paraId="7DCA08DE" w14:textId="5DE6C0DB" w:rsidR="0004323A" w:rsidRPr="007B4E91" w:rsidRDefault="0004323A" w:rsidP="007B4E91">
            <w:pPr>
              <w:jc w:val="center"/>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t>Learning Objective</w:t>
            </w:r>
          </w:p>
        </w:tc>
        <w:tc>
          <w:tcPr>
            <w:tcW w:w="8065" w:type="dxa"/>
          </w:tcPr>
          <w:p w14:paraId="3BDBFA91" w14:textId="0694DAD6" w:rsidR="0004323A" w:rsidRPr="007B4E91" w:rsidRDefault="0004323A" w:rsidP="007B4E91">
            <w:pPr>
              <w:jc w:val="center"/>
              <w:rPr>
                <w:rFonts w:asciiTheme="majorHAnsi" w:hAnsiTheme="majorHAnsi" w:cstheme="majorHAnsi"/>
                <w:b/>
                <w:color w:val="000000" w:themeColor="text1"/>
                <w:sz w:val="28"/>
                <w:szCs w:val="28"/>
              </w:rPr>
            </w:pPr>
            <w:r>
              <w:rPr>
                <w:rFonts w:asciiTheme="majorHAnsi" w:hAnsiTheme="majorHAnsi" w:cstheme="majorHAnsi"/>
                <w:color w:val="000000" w:themeColor="text1"/>
                <w:sz w:val="28"/>
                <w:szCs w:val="28"/>
              </w:rPr>
              <w:t>Activity</w:t>
            </w:r>
          </w:p>
        </w:tc>
      </w:tr>
      <w:tr w:rsidR="009D5C9E" w:rsidRPr="00CC2215" w14:paraId="68A79B84" w14:textId="77777777" w:rsidTr="0004323A">
        <w:trPr>
          <w:trHeight w:val="438"/>
        </w:trPr>
        <w:tc>
          <w:tcPr>
            <w:tcW w:w="1593" w:type="dxa"/>
          </w:tcPr>
          <w:p w14:paraId="43AE8DFE" w14:textId="05B27CBA" w:rsidR="009D5C9E" w:rsidRDefault="00FF0911" w:rsidP="009D5C9E">
            <w:pP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11</w:t>
            </w:r>
            <w:r w:rsidRPr="00FF0911">
              <w:rPr>
                <w:rFonts w:asciiTheme="majorHAnsi" w:hAnsiTheme="majorHAnsi" w:cstheme="majorHAnsi"/>
                <w:color w:val="000000" w:themeColor="text1"/>
                <w:sz w:val="28"/>
                <w:szCs w:val="28"/>
                <w:vertAlign w:val="superscript"/>
              </w:rPr>
              <w:t>th</w:t>
            </w:r>
            <w:r>
              <w:rPr>
                <w:rFonts w:asciiTheme="majorHAnsi" w:hAnsiTheme="majorHAnsi" w:cstheme="majorHAnsi"/>
                <w:color w:val="000000" w:themeColor="text1"/>
                <w:sz w:val="28"/>
                <w:szCs w:val="28"/>
              </w:rPr>
              <w:t xml:space="preserve"> January</w:t>
            </w:r>
          </w:p>
        </w:tc>
        <w:tc>
          <w:tcPr>
            <w:tcW w:w="1759" w:type="dxa"/>
          </w:tcPr>
          <w:p w14:paraId="0EBF308C" w14:textId="6AA0343A" w:rsidR="009D5C9E" w:rsidRDefault="009D5C9E" w:rsidP="009D5C9E">
            <w:pP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I understand </w:t>
            </w:r>
            <w:r w:rsidR="00FF0911">
              <w:rPr>
                <w:rFonts w:asciiTheme="majorHAnsi" w:hAnsiTheme="majorHAnsi" w:cstheme="majorHAnsi"/>
                <w:color w:val="000000" w:themeColor="text1"/>
                <w:sz w:val="28"/>
                <w:szCs w:val="28"/>
              </w:rPr>
              <w:t>what people and things make me happy.</w:t>
            </w:r>
          </w:p>
          <w:p w14:paraId="1F00725C" w14:textId="6F2FEC5D" w:rsidR="00FF0911" w:rsidRDefault="00FF0911" w:rsidP="009D5C9E">
            <w:pPr>
              <w:rPr>
                <w:rFonts w:asciiTheme="majorHAnsi" w:hAnsiTheme="majorHAnsi" w:cstheme="majorHAnsi"/>
                <w:color w:val="000000" w:themeColor="text1"/>
                <w:sz w:val="28"/>
                <w:szCs w:val="28"/>
              </w:rPr>
            </w:pPr>
          </w:p>
          <w:p w14:paraId="5E4590DF" w14:textId="1A3AD3F9" w:rsidR="009D5C9E" w:rsidRDefault="00FF0911" w:rsidP="009D5C9E">
            <w:pP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I understand what makes other people happy.</w:t>
            </w:r>
          </w:p>
        </w:tc>
        <w:tc>
          <w:tcPr>
            <w:tcW w:w="8065" w:type="dxa"/>
          </w:tcPr>
          <w:p w14:paraId="3512432E" w14:textId="667AB2B7" w:rsidR="00091342" w:rsidRDefault="00091342" w:rsidP="009D5C9E">
            <w:pP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You may like to watch the recorded lesson video </w:t>
            </w:r>
            <w:r w:rsidR="00F2140D">
              <w:rPr>
                <w:rFonts w:asciiTheme="majorHAnsi" w:hAnsiTheme="majorHAnsi" w:cstheme="majorHAnsi"/>
                <w:color w:val="000000" w:themeColor="text1"/>
                <w:sz w:val="28"/>
                <w:szCs w:val="28"/>
              </w:rPr>
              <w:t>by Mrs Harvey, c</w:t>
            </w:r>
            <w:r>
              <w:rPr>
                <w:rFonts w:asciiTheme="majorHAnsi" w:hAnsiTheme="majorHAnsi" w:cstheme="majorHAnsi"/>
                <w:color w:val="000000" w:themeColor="text1"/>
                <w:sz w:val="28"/>
                <w:szCs w:val="28"/>
              </w:rPr>
              <w:t xml:space="preserve">alled </w:t>
            </w:r>
            <w:r w:rsidR="00F2140D">
              <w:rPr>
                <w:rFonts w:asciiTheme="majorHAnsi" w:hAnsiTheme="majorHAnsi" w:cstheme="majorHAnsi"/>
                <w:color w:val="000000" w:themeColor="text1"/>
                <w:sz w:val="28"/>
                <w:szCs w:val="28"/>
              </w:rPr>
              <w:t>‘PSHE 11</w:t>
            </w:r>
            <w:r w:rsidR="00F2140D" w:rsidRPr="00F2140D">
              <w:rPr>
                <w:rFonts w:asciiTheme="majorHAnsi" w:hAnsiTheme="majorHAnsi" w:cstheme="majorHAnsi"/>
                <w:color w:val="000000" w:themeColor="text1"/>
                <w:sz w:val="28"/>
                <w:szCs w:val="28"/>
                <w:vertAlign w:val="superscript"/>
              </w:rPr>
              <w:t>th</w:t>
            </w:r>
            <w:r w:rsidR="00F2140D">
              <w:rPr>
                <w:rFonts w:asciiTheme="majorHAnsi" w:hAnsiTheme="majorHAnsi" w:cstheme="majorHAnsi"/>
                <w:color w:val="000000" w:themeColor="text1"/>
                <w:sz w:val="28"/>
                <w:szCs w:val="28"/>
              </w:rPr>
              <w:t xml:space="preserve"> January video lesson: Harry the Happy Mouse’.  </w:t>
            </w:r>
          </w:p>
          <w:p w14:paraId="3F7270EC" w14:textId="77777777" w:rsidR="00F2140D" w:rsidRDefault="00F2140D" w:rsidP="009D5C9E">
            <w:pPr>
              <w:rPr>
                <w:rFonts w:asciiTheme="majorHAnsi" w:hAnsiTheme="majorHAnsi" w:cstheme="majorHAnsi"/>
                <w:color w:val="000000" w:themeColor="text1"/>
                <w:sz w:val="28"/>
                <w:szCs w:val="28"/>
              </w:rPr>
            </w:pPr>
          </w:p>
          <w:p w14:paraId="3B41F76A" w14:textId="17871A8D" w:rsidR="009D5C9E" w:rsidRDefault="009D5C9E" w:rsidP="009D5C9E">
            <w:pP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Think of all the things that make you happy.  Think of all the people who make you happy.</w:t>
            </w:r>
            <w:r w:rsidR="00FF0911">
              <w:rPr>
                <w:rFonts w:asciiTheme="majorHAnsi" w:hAnsiTheme="majorHAnsi" w:cstheme="majorHAnsi"/>
                <w:color w:val="000000" w:themeColor="text1"/>
                <w:sz w:val="28"/>
                <w:szCs w:val="28"/>
              </w:rPr>
              <w:t xml:space="preserve">  What do you do that makes other people happy?</w:t>
            </w:r>
          </w:p>
          <w:p w14:paraId="7E5FC8EF" w14:textId="77777777" w:rsidR="009D5C9E" w:rsidRDefault="009D5C9E" w:rsidP="009D5C9E">
            <w:pPr>
              <w:rPr>
                <w:rFonts w:asciiTheme="majorHAnsi" w:hAnsiTheme="majorHAnsi" w:cstheme="majorHAnsi"/>
                <w:color w:val="000000" w:themeColor="text1"/>
                <w:sz w:val="28"/>
                <w:szCs w:val="28"/>
              </w:rPr>
            </w:pPr>
          </w:p>
          <w:p w14:paraId="6078CB37" w14:textId="2FACFB8B" w:rsidR="009D5C9E" w:rsidRDefault="009D5C9E" w:rsidP="009D5C9E">
            <w:pP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Task</w:t>
            </w:r>
            <w:r w:rsidR="00FF0911">
              <w:rPr>
                <w:rFonts w:asciiTheme="majorHAnsi" w:hAnsiTheme="majorHAnsi" w:cstheme="majorHAnsi"/>
                <w:color w:val="000000" w:themeColor="text1"/>
                <w:sz w:val="28"/>
                <w:szCs w:val="28"/>
              </w:rPr>
              <w:t>s</w:t>
            </w:r>
            <w:r w:rsidR="0084335A">
              <w:rPr>
                <w:rFonts w:asciiTheme="majorHAnsi" w:hAnsiTheme="majorHAnsi" w:cstheme="majorHAnsi"/>
                <w:color w:val="000000" w:themeColor="text1"/>
                <w:sz w:val="28"/>
                <w:szCs w:val="28"/>
              </w:rPr>
              <w:t>:</w:t>
            </w:r>
          </w:p>
          <w:p w14:paraId="7FABDA8F" w14:textId="7036B5AB" w:rsidR="00FF0911" w:rsidRDefault="00EC5D54" w:rsidP="00FF0911">
            <w:pPr>
              <w:pStyle w:val="ListParagraph"/>
              <w:numPr>
                <w:ilvl w:val="0"/>
                <w:numId w:val="19"/>
              </w:numP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D</w:t>
            </w:r>
            <w:r w:rsidR="00FF0911">
              <w:rPr>
                <w:rFonts w:asciiTheme="majorHAnsi" w:hAnsiTheme="majorHAnsi" w:cstheme="majorHAnsi"/>
                <w:color w:val="000000" w:themeColor="text1"/>
                <w:sz w:val="28"/>
                <w:szCs w:val="28"/>
              </w:rPr>
              <w:t>raw pictures of all the things that make you happy.</w:t>
            </w:r>
            <w:r w:rsidR="0084335A">
              <w:rPr>
                <w:rFonts w:asciiTheme="majorHAnsi" w:hAnsiTheme="majorHAnsi" w:cstheme="majorHAnsi"/>
                <w:color w:val="000000" w:themeColor="text1"/>
                <w:sz w:val="28"/>
                <w:szCs w:val="28"/>
              </w:rPr>
              <w:t xml:space="preserve"> </w:t>
            </w:r>
            <w:r>
              <w:rPr>
                <w:rFonts w:asciiTheme="majorHAnsi" w:hAnsiTheme="majorHAnsi" w:cstheme="majorHAnsi"/>
                <w:color w:val="000000" w:themeColor="text1"/>
                <w:sz w:val="28"/>
                <w:szCs w:val="28"/>
              </w:rPr>
              <w:t>You may wish to label some.</w:t>
            </w:r>
          </w:p>
          <w:p w14:paraId="61D7AF33" w14:textId="77777777" w:rsidR="00FF0911" w:rsidRDefault="0084335A" w:rsidP="00FF0911">
            <w:pPr>
              <w:pStyle w:val="ListParagraph"/>
              <w:numPr>
                <w:ilvl w:val="0"/>
                <w:numId w:val="19"/>
              </w:numP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Look at some family photos.  Talk about what had made you all happy.</w:t>
            </w:r>
          </w:p>
          <w:p w14:paraId="71441409" w14:textId="0CD32B15" w:rsidR="00E0411F" w:rsidRDefault="00E0411F" w:rsidP="00E0411F">
            <w:pPr>
              <w:jc w:val="center"/>
              <w:rPr>
                <w:rFonts w:asciiTheme="majorHAnsi" w:hAnsiTheme="majorHAnsi" w:cstheme="majorHAnsi"/>
                <w:color w:val="000000" w:themeColor="text1"/>
                <w:sz w:val="28"/>
                <w:szCs w:val="28"/>
              </w:rPr>
            </w:pPr>
            <w:r>
              <w:rPr>
                <w:noProof/>
              </w:rPr>
              <w:drawing>
                <wp:inline distT="0" distB="0" distL="0" distR="0" wp14:anchorId="1C287137" wp14:editId="568C0161">
                  <wp:extent cx="2638425" cy="1714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38425" cy="1714500"/>
                          </a:xfrm>
                          <a:prstGeom prst="rect">
                            <a:avLst/>
                          </a:prstGeom>
                        </pic:spPr>
                      </pic:pic>
                    </a:graphicData>
                  </a:graphic>
                </wp:inline>
              </w:drawing>
            </w:r>
          </w:p>
          <w:p w14:paraId="1B9AC740" w14:textId="77777777" w:rsidR="00E0411F" w:rsidRDefault="00E0411F" w:rsidP="00E0411F">
            <w:pPr>
              <w:rPr>
                <w:rFonts w:asciiTheme="majorHAnsi" w:hAnsiTheme="majorHAnsi" w:cstheme="majorHAnsi"/>
                <w:color w:val="000000" w:themeColor="text1"/>
                <w:sz w:val="28"/>
                <w:szCs w:val="28"/>
              </w:rPr>
            </w:pPr>
          </w:p>
          <w:p w14:paraId="3B9C3450" w14:textId="26DC0263" w:rsidR="00EC5D54" w:rsidRDefault="00E0411F" w:rsidP="00E0411F">
            <w:pP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To summarise, you may wish to listen to this story </w:t>
            </w:r>
            <w:r w:rsidR="00F2140D">
              <w:rPr>
                <w:rFonts w:asciiTheme="majorHAnsi" w:hAnsiTheme="majorHAnsi" w:cstheme="majorHAnsi"/>
                <w:color w:val="000000" w:themeColor="text1"/>
                <w:sz w:val="28"/>
                <w:szCs w:val="28"/>
              </w:rPr>
              <w:t xml:space="preserve">again, </w:t>
            </w:r>
            <w:r>
              <w:rPr>
                <w:rFonts w:asciiTheme="majorHAnsi" w:hAnsiTheme="majorHAnsi" w:cstheme="majorHAnsi"/>
                <w:color w:val="000000" w:themeColor="text1"/>
                <w:sz w:val="28"/>
                <w:szCs w:val="28"/>
              </w:rPr>
              <w:t xml:space="preserve">‘Harry The Happy Mouse’.  The YouTube listen to this story: </w:t>
            </w:r>
          </w:p>
          <w:p w14:paraId="6FC08347" w14:textId="19674592" w:rsidR="00E0411F" w:rsidRDefault="00220890" w:rsidP="00E0411F">
            <w:hyperlink r:id="rId10" w:history="1">
              <w:r w:rsidR="00EC5D54" w:rsidRPr="000442C3">
                <w:rPr>
                  <w:rStyle w:val="Hyperlink"/>
                </w:rPr>
                <w:t>https://www.youtube.com/watch?v=v7OsfHyqE_M</w:t>
              </w:r>
            </w:hyperlink>
          </w:p>
          <w:p w14:paraId="58059164" w14:textId="17F4CACF" w:rsidR="00E0411F" w:rsidRPr="00E0411F" w:rsidRDefault="00E0411F" w:rsidP="00E0411F">
            <w:pPr>
              <w:rPr>
                <w:rFonts w:asciiTheme="majorHAnsi" w:hAnsiTheme="majorHAnsi" w:cstheme="majorHAnsi"/>
                <w:color w:val="000000" w:themeColor="text1"/>
                <w:sz w:val="28"/>
                <w:szCs w:val="28"/>
              </w:rPr>
            </w:pPr>
          </w:p>
        </w:tc>
      </w:tr>
      <w:tr w:rsidR="009D5C9E" w:rsidRPr="00CC2215" w14:paraId="61740416" w14:textId="77777777" w:rsidTr="0004323A">
        <w:trPr>
          <w:trHeight w:val="438"/>
        </w:trPr>
        <w:tc>
          <w:tcPr>
            <w:tcW w:w="1593" w:type="dxa"/>
          </w:tcPr>
          <w:p w14:paraId="30732DD5" w14:textId="5D12FDDD" w:rsidR="009D5C9E" w:rsidRDefault="00FF0911" w:rsidP="009D5C9E">
            <w:pP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18</w:t>
            </w:r>
            <w:r w:rsidRPr="00FF0911">
              <w:rPr>
                <w:rFonts w:asciiTheme="majorHAnsi" w:hAnsiTheme="majorHAnsi" w:cstheme="majorHAnsi"/>
                <w:color w:val="000000" w:themeColor="text1"/>
                <w:sz w:val="28"/>
                <w:szCs w:val="28"/>
                <w:vertAlign w:val="superscript"/>
              </w:rPr>
              <w:t>th</w:t>
            </w:r>
            <w:r>
              <w:rPr>
                <w:rFonts w:asciiTheme="majorHAnsi" w:hAnsiTheme="majorHAnsi" w:cstheme="majorHAnsi"/>
                <w:color w:val="000000" w:themeColor="text1"/>
                <w:sz w:val="28"/>
                <w:szCs w:val="28"/>
              </w:rPr>
              <w:t xml:space="preserve"> January</w:t>
            </w:r>
          </w:p>
        </w:tc>
        <w:tc>
          <w:tcPr>
            <w:tcW w:w="1759" w:type="dxa"/>
          </w:tcPr>
          <w:p w14:paraId="25B4AF15" w14:textId="15900BD8" w:rsidR="009D5C9E" w:rsidRDefault="00FF0911" w:rsidP="009D5C9E">
            <w:pP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I know what I could do to fill someone’s happy bucket.</w:t>
            </w:r>
          </w:p>
          <w:p w14:paraId="1FAD7B9C" w14:textId="77777777" w:rsidR="009D5C9E" w:rsidRDefault="009D5C9E" w:rsidP="009D5C9E">
            <w:pPr>
              <w:rPr>
                <w:rFonts w:asciiTheme="majorHAnsi" w:hAnsiTheme="majorHAnsi" w:cstheme="majorHAnsi"/>
                <w:color w:val="000000" w:themeColor="text1"/>
                <w:sz w:val="28"/>
                <w:szCs w:val="28"/>
              </w:rPr>
            </w:pPr>
          </w:p>
          <w:p w14:paraId="5D6BC2BC" w14:textId="77777777" w:rsidR="009D5C9E" w:rsidRDefault="009D5C9E" w:rsidP="009D5C9E">
            <w:pPr>
              <w:rPr>
                <w:rFonts w:asciiTheme="majorHAnsi" w:hAnsiTheme="majorHAnsi" w:cstheme="majorHAnsi"/>
                <w:color w:val="000000" w:themeColor="text1"/>
                <w:sz w:val="28"/>
                <w:szCs w:val="28"/>
              </w:rPr>
            </w:pPr>
          </w:p>
          <w:p w14:paraId="0A1A8B31" w14:textId="77777777" w:rsidR="009D5C9E" w:rsidRDefault="009D5C9E" w:rsidP="009D5C9E">
            <w:pPr>
              <w:rPr>
                <w:rFonts w:asciiTheme="majorHAnsi" w:hAnsiTheme="majorHAnsi" w:cstheme="majorHAnsi"/>
                <w:color w:val="000000" w:themeColor="text1"/>
                <w:sz w:val="28"/>
                <w:szCs w:val="28"/>
              </w:rPr>
            </w:pPr>
          </w:p>
          <w:p w14:paraId="375A8D59" w14:textId="77777777" w:rsidR="009D5C9E" w:rsidRDefault="009D5C9E" w:rsidP="009D5C9E">
            <w:pPr>
              <w:rPr>
                <w:rFonts w:asciiTheme="majorHAnsi" w:hAnsiTheme="majorHAnsi" w:cstheme="majorHAnsi"/>
                <w:color w:val="000000" w:themeColor="text1"/>
                <w:sz w:val="28"/>
                <w:szCs w:val="28"/>
              </w:rPr>
            </w:pPr>
          </w:p>
          <w:p w14:paraId="4EFF97B8" w14:textId="5EC46C14" w:rsidR="009D5C9E" w:rsidRDefault="009D5C9E" w:rsidP="009D5C9E">
            <w:pPr>
              <w:rPr>
                <w:rFonts w:asciiTheme="majorHAnsi" w:hAnsiTheme="majorHAnsi" w:cstheme="majorHAnsi"/>
                <w:color w:val="000000" w:themeColor="text1"/>
                <w:sz w:val="28"/>
                <w:szCs w:val="28"/>
              </w:rPr>
            </w:pPr>
          </w:p>
        </w:tc>
        <w:tc>
          <w:tcPr>
            <w:tcW w:w="8065" w:type="dxa"/>
          </w:tcPr>
          <w:p w14:paraId="20FC5849" w14:textId="77777777" w:rsidR="00EC5D54" w:rsidRDefault="00FF0911" w:rsidP="00EC5D54">
            <w:pP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lastRenderedPageBreak/>
              <w:t>What has made you feel happy this week?  What have you done to make someone else feel happy?</w:t>
            </w:r>
          </w:p>
          <w:p w14:paraId="7F67DE79" w14:textId="1BFBABD9" w:rsidR="00FF0911" w:rsidRDefault="00FF0911" w:rsidP="00EC5D54">
            <w:pPr>
              <w:jc w:val="center"/>
              <w:rPr>
                <w:rFonts w:asciiTheme="majorHAnsi" w:hAnsiTheme="majorHAnsi" w:cstheme="majorHAnsi"/>
                <w:color w:val="000000" w:themeColor="text1"/>
                <w:sz w:val="28"/>
                <w:szCs w:val="28"/>
              </w:rPr>
            </w:pPr>
            <w:r>
              <w:rPr>
                <w:noProof/>
              </w:rPr>
              <w:lastRenderedPageBreak/>
              <w:drawing>
                <wp:inline distT="0" distB="0" distL="0" distR="0" wp14:anchorId="6A953C30" wp14:editId="37B7A9D9">
                  <wp:extent cx="1651000" cy="108857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82679" cy="1109458"/>
                          </a:xfrm>
                          <a:prstGeom prst="rect">
                            <a:avLst/>
                          </a:prstGeom>
                        </pic:spPr>
                      </pic:pic>
                    </a:graphicData>
                  </a:graphic>
                </wp:inline>
              </w:drawing>
            </w:r>
          </w:p>
          <w:p w14:paraId="51CDF6E1" w14:textId="194E7C45" w:rsidR="00FF0911" w:rsidRDefault="00FF0911" w:rsidP="009D5C9E">
            <w:pP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Listen to the recorded video </w:t>
            </w:r>
            <w:r w:rsidR="00EC5D54">
              <w:rPr>
                <w:rFonts w:asciiTheme="majorHAnsi" w:hAnsiTheme="majorHAnsi" w:cstheme="majorHAnsi"/>
                <w:color w:val="000000" w:themeColor="text1"/>
                <w:sz w:val="28"/>
                <w:szCs w:val="28"/>
              </w:rPr>
              <w:t>the story ‘Have You Filled A Bucket Today?’ by following this link:</w:t>
            </w:r>
          </w:p>
          <w:p w14:paraId="0808F770" w14:textId="77777777" w:rsidR="00EC5D54" w:rsidRDefault="00EC5D54" w:rsidP="009D5C9E">
            <w:pPr>
              <w:rPr>
                <w:rFonts w:asciiTheme="majorHAnsi" w:hAnsiTheme="majorHAnsi" w:cstheme="majorHAnsi"/>
                <w:color w:val="000000" w:themeColor="text1"/>
                <w:sz w:val="28"/>
                <w:szCs w:val="28"/>
              </w:rPr>
            </w:pPr>
          </w:p>
          <w:p w14:paraId="1A6E382D" w14:textId="6840EAD5" w:rsidR="00EC5D54" w:rsidRDefault="00220890" w:rsidP="009D5C9E">
            <w:pPr>
              <w:rPr>
                <w:rFonts w:asciiTheme="majorHAnsi" w:hAnsiTheme="majorHAnsi" w:cstheme="majorHAnsi"/>
                <w:color w:val="000000" w:themeColor="text1"/>
                <w:sz w:val="28"/>
                <w:szCs w:val="28"/>
              </w:rPr>
            </w:pPr>
            <w:hyperlink r:id="rId12" w:history="1">
              <w:r w:rsidR="00EC5D54" w:rsidRPr="000442C3">
                <w:rPr>
                  <w:rStyle w:val="Hyperlink"/>
                  <w:rFonts w:asciiTheme="majorHAnsi" w:hAnsiTheme="majorHAnsi" w:cstheme="majorHAnsi"/>
                  <w:sz w:val="28"/>
                  <w:szCs w:val="28"/>
                </w:rPr>
                <w:t>https://www.youtube.com/watch?v=3EuemNAo6XE</w:t>
              </w:r>
            </w:hyperlink>
          </w:p>
          <w:p w14:paraId="24E5C7D4" w14:textId="77777777" w:rsidR="00EC5D54" w:rsidRDefault="00EC5D54" w:rsidP="009D5C9E">
            <w:pPr>
              <w:rPr>
                <w:rFonts w:asciiTheme="majorHAnsi" w:hAnsiTheme="majorHAnsi" w:cstheme="majorHAnsi"/>
                <w:color w:val="000000" w:themeColor="text1"/>
                <w:sz w:val="28"/>
                <w:szCs w:val="28"/>
              </w:rPr>
            </w:pPr>
          </w:p>
          <w:p w14:paraId="7C248FE7" w14:textId="76D8EA25" w:rsidR="00FF0911" w:rsidRDefault="00FF0911" w:rsidP="009D5C9E">
            <w:pP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What do you think you could do to fill someone else’s bucket today?</w:t>
            </w:r>
          </w:p>
          <w:p w14:paraId="267BB4E2" w14:textId="4F1FBCD0" w:rsidR="00FF0911" w:rsidRDefault="00FF0911" w:rsidP="009D5C9E">
            <w:pPr>
              <w:rPr>
                <w:rFonts w:asciiTheme="majorHAnsi" w:hAnsiTheme="majorHAnsi" w:cstheme="majorHAnsi"/>
                <w:color w:val="000000" w:themeColor="text1"/>
                <w:sz w:val="28"/>
                <w:szCs w:val="28"/>
              </w:rPr>
            </w:pPr>
          </w:p>
          <w:p w14:paraId="0F9B5B4C" w14:textId="2FAA7503" w:rsidR="00FF0911" w:rsidRDefault="00FF0911" w:rsidP="009D5C9E">
            <w:pP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Task:</w:t>
            </w:r>
          </w:p>
          <w:p w14:paraId="7B71038C" w14:textId="7830334A" w:rsidR="00FF0911" w:rsidRDefault="00FF0911" w:rsidP="009D5C9E">
            <w:pP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During this week, and moving forward help the children to imagine whose bucket they could fill and what they could say or do to fill a bucket.  Tell each other whose bucket you filled that day.  Practise becoming daily bucket fillers.  Very quickly they will experience the pride and joy of filling buckets.  Take the opportunity to fill the chi</w:t>
            </w:r>
            <w:r w:rsidR="00493104">
              <w:rPr>
                <w:rFonts w:asciiTheme="majorHAnsi" w:hAnsiTheme="majorHAnsi" w:cstheme="majorHAnsi"/>
                <w:color w:val="000000" w:themeColor="text1"/>
                <w:sz w:val="28"/>
                <w:szCs w:val="28"/>
              </w:rPr>
              <w:t>ld</w:t>
            </w:r>
            <w:bookmarkStart w:id="0" w:name="_GoBack"/>
            <w:bookmarkEnd w:id="0"/>
            <w:r>
              <w:rPr>
                <w:rFonts w:asciiTheme="majorHAnsi" w:hAnsiTheme="majorHAnsi" w:cstheme="majorHAnsi"/>
                <w:color w:val="000000" w:themeColor="text1"/>
                <w:sz w:val="28"/>
                <w:szCs w:val="28"/>
              </w:rPr>
              <w:t xml:space="preserve">ren’s buckets, telling them why they are special to you.  </w:t>
            </w:r>
          </w:p>
          <w:p w14:paraId="3C389334" w14:textId="3FF269B4" w:rsidR="00FF0911" w:rsidRDefault="00FF0911" w:rsidP="0084335A">
            <w:pPr>
              <w:rPr>
                <w:rFonts w:asciiTheme="majorHAnsi" w:hAnsiTheme="majorHAnsi" w:cstheme="majorHAnsi"/>
                <w:color w:val="000000" w:themeColor="text1"/>
                <w:sz w:val="28"/>
                <w:szCs w:val="28"/>
              </w:rPr>
            </w:pPr>
          </w:p>
        </w:tc>
      </w:tr>
      <w:tr w:rsidR="009D5C9E" w:rsidRPr="00CC2215" w14:paraId="7E11A0D9" w14:textId="77777777" w:rsidTr="0004323A">
        <w:trPr>
          <w:trHeight w:val="438"/>
        </w:trPr>
        <w:tc>
          <w:tcPr>
            <w:tcW w:w="1593" w:type="dxa"/>
          </w:tcPr>
          <w:p w14:paraId="6376C730" w14:textId="64DE87CF" w:rsidR="009D5C9E" w:rsidRDefault="00FF0911" w:rsidP="009D5C9E">
            <w:pP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lastRenderedPageBreak/>
              <w:t>25</w:t>
            </w:r>
            <w:r w:rsidRPr="00FF0911">
              <w:rPr>
                <w:rFonts w:asciiTheme="majorHAnsi" w:hAnsiTheme="majorHAnsi" w:cstheme="majorHAnsi"/>
                <w:color w:val="000000" w:themeColor="text1"/>
                <w:sz w:val="28"/>
                <w:szCs w:val="28"/>
                <w:vertAlign w:val="superscript"/>
              </w:rPr>
              <w:t>th</w:t>
            </w:r>
            <w:r>
              <w:rPr>
                <w:rFonts w:asciiTheme="majorHAnsi" w:hAnsiTheme="majorHAnsi" w:cstheme="majorHAnsi"/>
                <w:color w:val="000000" w:themeColor="text1"/>
                <w:sz w:val="28"/>
                <w:szCs w:val="28"/>
              </w:rPr>
              <w:t xml:space="preserve"> January</w:t>
            </w:r>
          </w:p>
        </w:tc>
        <w:tc>
          <w:tcPr>
            <w:tcW w:w="1759" w:type="dxa"/>
          </w:tcPr>
          <w:p w14:paraId="41F09929" w14:textId="27077095" w:rsidR="009D5C9E" w:rsidRDefault="009D5C9E" w:rsidP="009D5C9E">
            <w:pPr>
              <w:rPr>
                <w:rFonts w:asciiTheme="majorHAnsi" w:hAnsiTheme="majorHAnsi" w:cstheme="majorHAnsi"/>
                <w:color w:val="000000" w:themeColor="text1"/>
                <w:sz w:val="28"/>
                <w:szCs w:val="28"/>
              </w:rPr>
            </w:pPr>
          </w:p>
        </w:tc>
        <w:tc>
          <w:tcPr>
            <w:tcW w:w="8065" w:type="dxa"/>
          </w:tcPr>
          <w:p w14:paraId="5B88A0FA" w14:textId="51636EF2" w:rsidR="00E0411F" w:rsidRDefault="00E0411F" w:rsidP="00E0411F">
            <w:pPr>
              <w:jc w:val="center"/>
              <w:rPr>
                <w:rFonts w:asciiTheme="majorHAnsi" w:hAnsiTheme="majorHAnsi" w:cstheme="majorHAnsi"/>
                <w:color w:val="000000" w:themeColor="text1"/>
                <w:sz w:val="28"/>
                <w:szCs w:val="28"/>
              </w:rPr>
            </w:pPr>
            <w:r>
              <w:rPr>
                <w:noProof/>
              </w:rPr>
              <w:drawing>
                <wp:inline distT="0" distB="0" distL="0" distR="0" wp14:anchorId="6EA4268F" wp14:editId="38808A85">
                  <wp:extent cx="1128230" cy="113453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35267" cy="1141609"/>
                          </a:xfrm>
                          <a:prstGeom prst="rect">
                            <a:avLst/>
                          </a:prstGeom>
                        </pic:spPr>
                      </pic:pic>
                    </a:graphicData>
                  </a:graphic>
                </wp:inline>
              </w:drawing>
            </w:r>
          </w:p>
          <w:p w14:paraId="2391C6E2" w14:textId="72A9149C" w:rsidR="0084335A" w:rsidRDefault="0084335A" w:rsidP="009D5C9E">
            <w:pP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Listen to the story ‘Little Jar of Happiness’ being read on </w:t>
            </w:r>
            <w:proofErr w:type="spellStart"/>
            <w:r>
              <w:rPr>
                <w:rFonts w:asciiTheme="majorHAnsi" w:hAnsiTheme="majorHAnsi" w:cstheme="majorHAnsi"/>
                <w:color w:val="000000" w:themeColor="text1"/>
                <w:sz w:val="28"/>
                <w:szCs w:val="28"/>
              </w:rPr>
              <w:t>Youtube</w:t>
            </w:r>
            <w:proofErr w:type="spellEnd"/>
            <w:r>
              <w:rPr>
                <w:rFonts w:asciiTheme="majorHAnsi" w:hAnsiTheme="majorHAnsi" w:cstheme="majorHAnsi"/>
                <w:color w:val="000000" w:themeColor="text1"/>
                <w:sz w:val="28"/>
                <w:szCs w:val="28"/>
              </w:rPr>
              <w:t xml:space="preserve">.  Follow this link: </w:t>
            </w:r>
            <w:hyperlink r:id="rId14" w:history="1">
              <w:r w:rsidRPr="00B9714E">
                <w:rPr>
                  <w:rStyle w:val="Hyperlink"/>
                  <w:rFonts w:asciiTheme="majorHAnsi" w:hAnsiTheme="majorHAnsi" w:cstheme="majorHAnsi"/>
                  <w:sz w:val="28"/>
                  <w:szCs w:val="28"/>
                </w:rPr>
                <w:t>https://www.youtube.com/watch?v=ilb5-PetjcE</w:t>
              </w:r>
            </w:hyperlink>
          </w:p>
          <w:p w14:paraId="2121B3C8" w14:textId="77777777" w:rsidR="00E0411F" w:rsidRDefault="00E0411F" w:rsidP="009D5C9E">
            <w:pPr>
              <w:rPr>
                <w:rFonts w:asciiTheme="majorHAnsi" w:hAnsiTheme="majorHAnsi" w:cstheme="majorHAnsi"/>
                <w:color w:val="000000" w:themeColor="text1"/>
                <w:sz w:val="28"/>
                <w:szCs w:val="28"/>
              </w:rPr>
            </w:pPr>
          </w:p>
          <w:p w14:paraId="47F00B90" w14:textId="1B105481" w:rsidR="0084335A" w:rsidRDefault="0084335A" w:rsidP="009D5C9E">
            <w:pP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Can you remember the colour and smell of Meg’s jar of happiness?  Who did she take her jar of happiness to?  Why do you think Meg couldn’t find her jar of happiness one day?  What did people do to make Meg happy again?  Remember that smiles, hugs, tickles, </w:t>
            </w:r>
            <w:r w:rsidR="00E0411F">
              <w:rPr>
                <w:rFonts w:asciiTheme="majorHAnsi" w:hAnsiTheme="majorHAnsi" w:cstheme="majorHAnsi"/>
                <w:color w:val="000000" w:themeColor="text1"/>
                <w:sz w:val="28"/>
                <w:szCs w:val="28"/>
              </w:rPr>
              <w:t>and thinking happy thoughts can help you to feel happy.</w:t>
            </w:r>
          </w:p>
          <w:p w14:paraId="56358CE8" w14:textId="11B51297" w:rsidR="00E0411F" w:rsidRDefault="00E0411F" w:rsidP="00E0411F">
            <w:pPr>
              <w:jc w:val="center"/>
              <w:rPr>
                <w:rFonts w:asciiTheme="majorHAnsi" w:hAnsiTheme="majorHAnsi" w:cstheme="majorHAnsi"/>
                <w:color w:val="000000" w:themeColor="text1"/>
                <w:sz w:val="28"/>
                <w:szCs w:val="28"/>
              </w:rPr>
            </w:pPr>
            <w:r>
              <w:rPr>
                <w:noProof/>
              </w:rPr>
              <w:drawing>
                <wp:inline distT="0" distB="0" distL="0" distR="0" wp14:anchorId="6A96E97E" wp14:editId="345BB835">
                  <wp:extent cx="880533" cy="1320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88803" cy="1333205"/>
                          </a:xfrm>
                          <a:prstGeom prst="rect">
                            <a:avLst/>
                          </a:prstGeom>
                        </pic:spPr>
                      </pic:pic>
                    </a:graphicData>
                  </a:graphic>
                </wp:inline>
              </w:drawing>
            </w:r>
          </w:p>
          <w:p w14:paraId="540B15BC" w14:textId="77777777" w:rsidR="00E0411F" w:rsidRDefault="00E0411F" w:rsidP="009D5C9E">
            <w:pPr>
              <w:rPr>
                <w:rFonts w:asciiTheme="majorHAnsi" w:hAnsiTheme="majorHAnsi" w:cstheme="majorHAnsi"/>
                <w:color w:val="000000" w:themeColor="text1"/>
                <w:sz w:val="28"/>
                <w:szCs w:val="28"/>
              </w:rPr>
            </w:pPr>
          </w:p>
          <w:p w14:paraId="3B0A73FC" w14:textId="206D61B5" w:rsidR="00E0411F" w:rsidRDefault="00E0411F" w:rsidP="009D5C9E">
            <w:pP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Task:</w:t>
            </w:r>
          </w:p>
          <w:p w14:paraId="3ACDA3CC" w14:textId="0DD071DB" w:rsidR="009D5C9E" w:rsidRDefault="00E0411F" w:rsidP="009D5C9E">
            <w:pP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Find an old jar or container.  </w:t>
            </w:r>
            <w:r w:rsidR="00EC5D54">
              <w:rPr>
                <w:rFonts w:asciiTheme="majorHAnsi" w:hAnsiTheme="majorHAnsi" w:cstheme="majorHAnsi"/>
                <w:color w:val="000000" w:themeColor="text1"/>
                <w:sz w:val="28"/>
                <w:szCs w:val="28"/>
              </w:rPr>
              <w:t>D</w:t>
            </w:r>
            <w:r>
              <w:rPr>
                <w:rFonts w:asciiTheme="majorHAnsi" w:hAnsiTheme="majorHAnsi" w:cstheme="majorHAnsi"/>
                <w:color w:val="000000" w:themeColor="text1"/>
                <w:sz w:val="28"/>
                <w:szCs w:val="28"/>
              </w:rPr>
              <w:t xml:space="preserve">ecorate it so it is your special happiness jar.  You may like to write a label.  You can then put this jar somewhere special to remind you of all the things that make you </w:t>
            </w:r>
            <w:r>
              <w:rPr>
                <w:rFonts w:asciiTheme="majorHAnsi" w:hAnsiTheme="majorHAnsi" w:cstheme="majorHAnsi"/>
                <w:color w:val="000000" w:themeColor="text1"/>
                <w:sz w:val="28"/>
                <w:szCs w:val="28"/>
              </w:rPr>
              <w:lastRenderedPageBreak/>
              <w:t xml:space="preserve">happy and what you do to make other people happy.  You may wish to write things onto a piece of paper and put them in your jar.  I wonder if you could do this for a period of </w:t>
            </w:r>
            <w:r w:rsidR="00EC5D54">
              <w:rPr>
                <w:rFonts w:asciiTheme="majorHAnsi" w:hAnsiTheme="majorHAnsi" w:cstheme="majorHAnsi"/>
                <w:color w:val="000000" w:themeColor="text1"/>
                <w:sz w:val="28"/>
                <w:szCs w:val="28"/>
              </w:rPr>
              <w:t>time.</w:t>
            </w:r>
            <w:r>
              <w:rPr>
                <w:rFonts w:asciiTheme="majorHAnsi" w:hAnsiTheme="majorHAnsi" w:cstheme="majorHAnsi"/>
                <w:color w:val="000000" w:themeColor="text1"/>
                <w:sz w:val="28"/>
                <w:szCs w:val="28"/>
              </w:rPr>
              <w:t xml:space="preserve">  At the end, enjoy opening your jar and reading all the things that have made you happy.</w:t>
            </w:r>
          </w:p>
        </w:tc>
      </w:tr>
      <w:tr w:rsidR="009D5C9E" w:rsidRPr="00CC2215" w14:paraId="19944FE1" w14:textId="77777777" w:rsidTr="0004323A">
        <w:trPr>
          <w:trHeight w:val="438"/>
        </w:trPr>
        <w:tc>
          <w:tcPr>
            <w:tcW w:w="1593" w:type="dxa"/>
          </w:tcPr>
          <w:p w14:paraId="75D5D2DD" w14:textId="598C511A" w:rsidR="009D5C9E" w:rsidRDefault="00FF0911" w:rsidP="009D5C9E">
            <w:pP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lastRenderedPageBreak/>
              <w:t>1</w:t>
            </w:r>
            <w:r w:rsidRPr="00FF0911">
              <w:rPr>
                <w:rFonts w:asciiTheme="majorHAnsi" w:hAnsiTheme="majorHAnsi" w:cstheme="majorHAnsi"/>
                <w:color w:val="000000" w:themeColor="text1"/>
                <w:sz w:val="28"/>
                <w:szCs w:val="28"/>
                <w:vertAlign w:val="superscript"/>
              </w:rPr>
              <w:t>st</w:t>
            </w:r>
            <w:r>
              <w:rPr>
                <w:rFonts w:asciiTheme="majorHAnsi" w:hAnsiTheme="majorHAnsi" w:cstheme="majorHAnsi"/>
                <w:color w:val="000000" w:themeColor="text1"/>
                <w:sz w:val="28"/>
                <w:szCs w:val="28"/>
              </w:rPr>
              <w:t xml:space="preserve"> February</w:t>
            </w:r>
          </w:p>
        </w:tc>
        <w:tc>
          <w:tcPr>
            <w:tcW w:w="1759" w:type="dxa"/>
          </w:tcPr>
          <w:p w14:paraId="66E2A11F" w14:textId="36714CD7" w:rsidR="009D5C9E" w:rsidRDefault="00E0411F" w:rsidP="009D5C9E">
            <w:pP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I understand what keeping healthy means and different ways to keep healthy.</w:t>
            </w:r>
          </w:p>
        </w:tc>
        <w:tc>
          <w:tcPr>
            <w:tcW w:w="8065" w:type="dxa"/>
          </w:tcPr>
          <w:p w14:paraId="1264CFD6" w14:textId="412195AA" w:rsidR="009D5C9E" w:rsidRDefault="00E0411F" w:rsidP="009D5C9E">
            <w:pP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What does it mean to be healthy?  Can you think of different ways that we keep healthy?  Look at the </w:t>
            </w:r>
            <w:r w:rsidR="00EC5D54">
              <w:rPr>
                <w:rFonts w:asciiTheme="majorHAnsi" w:hAnsiTheme="majorHAnsi" w:cstheme="majorHAnsi"/>
                <w:color w:val="000000" w:themeColor="text1"/>
                <w:sz w:val="28"/>
                <w:szCs w:val="28"/>
              </w:rPr>
              <w:t>PowerPoint</w:t>
            </w:r>
            <w:r>
              <w:rPr>
                <w:rFonts w:asciiTheme="majorHAnsi" w:hAnsiTheme="majorHAnsi" w:cstheme="majorHAnsi"/>
                <w:color w:val="000000" w:themeColor="text1"/>
                <w:sz w:val="28"/>
                <w:szCs w:val="28"/>
              </w:rPr>
              <w:t xml:space="preserve"> </w:t>
            </w:r>
            <w:r w:rsidR="00A02304">
              <w:rPr>
                <w:rFonts w:asciiTheme="majorHAnsi" w:hAnsiTheme="majorHAnsi" w:cstheme="majorHAnsi"/>
                <w:color w:val="000000" w:themeColor="text1"/>
                <w:sz w:val="28"/>
                <w:szCs w:val="28"/>
              </w:rPr>
              <w:t>about keeping healthy.  Take the opportunity to link this to the KS1 topic on transport, highlighting walking, running, cycling and scooting to name but a few activities we do to keep healthy.</w:t>
            </w:r>
          </w:p>
          <w:p w14:paraId="719451CE" w14:textId="621338EE" w:rsidR="00A02304" w:rsidRDefault="00A02304" w:rsidP="009D5C9E">
            <w:pPr>
              <w:rPr>
                <w:rFonts w:asciiTheme="majorHAnsi" w:hAnsiTheme="majorHAnsi" w:cstheme="majorHAnsi"/>
                <w:color w:val="000000" w:themeColor="text1"/>
                <w:sz w:val="28"/>
                <w:szCs w:val="28"/>
              </w:rPr>
            </w:pPr>
          </w:p>
          <w:p w14:paraId="167BEE49" w14:textId="4D042DD6" w:rsidR="00A02304" w:rsidRDefault="00A02304" w:rsidP="009D5C9E">
            <w:pP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Task</w:t>
            </w:r>
          </w:p>
          <w:p w14:paraId="1FBE8389" w14:textId="7D981116" w:rsidR="00A02304" w:rsidRDefault="00A02304" w:rsidP="009D5C9E">
            <w:pP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Look at the Jo Wicks </w:t>
            </w:r>
            <w:proofErr w:type="spellStart"/>
            <w:r>
              <w:rPr>
                <w:rFonts w:asciiTheme="majorHAnsi" w:hAnsiTheme="majorHAnsi" w:cstheme="majorHAnsi"/>
                <w:color w:val="000000" w:themeColor="text1"/>
                <w:sz w:val="28"/>
                <w:szCs w:val="28"/>
              </w:rPr>
              <w:t>powerpoint</w:t>
            </w:r>
            <w:proofErr w:type="spellEnd"/>
            <w:r>
              <w:rPr>
                <w:rFonts w:asciiTheme="majorHAnsi" w:hAnsiTheme="majorHAnsi" w:cstheme="majorHAnsi"/>
                <w:color w:val="000000" w:themeColor="text1"/>
                <w:sz w:val="28"/>
                <w:szCs w:val="28"/>
              </w:rPr>
              <w:t xml:space="preserve"> ‘Why we need to exercise’.  Discuss this.  Chose from some of the exercise activities below</w:t>
            </w:r>
            <w:r w:rsidR="00A57B00">
              <w:rPr>
                <w:rFonts w:asciiTheme="majorHAnsi" w:hAnsiTheme="majorHAnsi" w:cstheme="majorHAnsi"/>
                <w:color w:val="000000" w:themeColor="text1"/>
                <w:sz w:val="28"/>
                <w:szCs w:val="28"/>
              </w:rPr>
              <w:t xml:space="preserve"> or enjoy some outdoor exercise of your own choice</w:t>
            </w:r>
            <w:r>
              <w:rPr>
                <w:rFonts w:asciiTheme="majorHAnsi" w:hAnsiTheme="majorHAnsi" w:cstheme="majorHAnsi"/>
                <w:color w:val="000000" w:themeColor="text1"/>
                <w:sz w:val="28"/>
                <w:szCs w:val="28"/>
              </w:rPr>
              <w:t>:</w:t>
            </w:r>
          </w:p>
          <w:p w14:paraId="60E9DF46" w14:textId="42671080" w:rsidR="00A57B00" w:rsidRPr="00A57B00" w:rsidRDefault="00A02304" w:rsidP="00A57B00">
            <w:pPr>
              <w:pStyle w:val="ListParagraph"/>
              <w:numPr>
                <w:ilvl w:val="0"/>
                <w:numId w:val="20"/>
              </w:numPr>
              <w:rPr>
                <w:rFonts w:asciiTheme="majorHAnsi" w:hAnsiTheme="majorHAnsi" w:cstheme="majorHAnsi"/>
                <w:color w:val="000000" w:themeColor="text1"/>
                <w:sz w:val="28"/>
                <w:szCs w:val="28"/>
              </w:rPr>
            </w:pPr>
            <w:r w:rsidRPr="00A02304">
              <w:rPr>
                <w:rFonts w:asciiTheme="majorHAnsi" w:hAnsiTheme="majorHAnsi" w:cstheme="majorHAnsi"/>
                <w:color w:val="000000" w:themeColor="text1"/>
                <w:sz w:val="28"/>
                <w:szCs w:val="28"/>
              </w:rPr>
              <w:t xml:space="preserve">Complete a Jo Wicks </w:t>
            </w:r>
            <w:proofErr w:type="gramStart"/>
            <w:r w:rsidRPr="00A02304">
              <w:rPr>
                <w:rFonts w:asciiTheme="majorHAnsi" w:hAnsiTheme="majorHAnsi" w:cstheme="majorHAnsi"/>
                <w:color w:val="000000" w:themeColor="text1"/>
                <w:sz w:val="28"/>
                <w:szCs w:val="28"/>
              </w:rPr>
              <w:t>5 minute</w:t>
            </w:r>
            <w:proofErr w:type="gramEnd"/>
            <w:r w:rsidRPr="00A02304">
              <w:rPr>
                <w:rFonts w:asciiTheme="majorHAnsi" w:hAnsiTheme="majorHAnsi" w:cstheme="majorHAnsi"/>
                <w:color w:val="000000" w:themeColor="text1"/>
                <w:sz w:val="28"/>
                <w:szCs w:val="28"/>
              </w:rPr>
              <w:t xml:space="preserve"> move workout: </w:t>
            </w:r>
            <w:hyperlink r:id="rId16" w:history="1">
              <w:r>
                <w:rPr>
                  <w:rStyle w:val="Hyperlink"/>
                </w:rPr>
                <w:t>5 Minute Move | Kids Workout 3 | The Body Coach TV - YouTube</w:t>
              </w:r>
            </w:hyperlink>
          </w:p>
          <w:p w14:paraId="3A955325" w14:textId="50DDDA0B" w:rsidR="009D5C9E" w:rsidRDefault="00A02304" w:rsidP="009D5C9E">
            <w:pPr>
              <w:pStyle w:val="ListParagraph"/>
              <w:numPr>
                <w:ilvl w:val="0"/>
                <w:numId w:val="20"/>
              </w:numPr>
              <w:rPr>
                <w:rFonts w:asciiTheme="majorHAnsi" w:hAnsiTheme="majorHAnsi" w:cstheme="majorHAnsi"/>
                <w:color w:val="000000" w:themeColor="text1"/>
                <w:sz w:val="28"/>
                <w:szCs w:val="28"/>
              </w:rPr>
            </w:pPr>
            <w:r w:rsidRPr="00A02304">
              <w:rPr>
                <w:rFonts w:asciiTheme="majorHAnsi" w:hAnsiTheme="majorHAnsi" w:cstheme="majorHAnsi"/>
                <w:color w:val="000000" w:themeColor="text1"/>
                <w:sz w:val="28"/>
                <w:szCs w:val="28"/>
              </w:rPr>
              <w:t xml:space="preserve">Dance some </w:t>
            </w:r>
            <w:proofErr w:type="spellStart"/>
            <w:r w:rsidRPr="00A02304">
              <w:rPr>
                <w:rFonts w:asciiTheme="majorHAnsi" w:hAnsiTheme="majorHAnsi" w:cstheme="majorHAnsi"/>
                <w:color w:val="000000" w:themeColor="text1"/>
                <w:sz w:val="28"/>
                <w:szCs w:val="28"/>
              </w:rPr>
              <w:t>GoNoodle</w:t>
            </w:r>
            <w:proofErr w:type="spellEnd"/>
            <w:r>
              <w:rPr>
                <w:rFonts w:asciiTheme="majorHAnsi" w:hAnsiTheme="majorHAnsi" w:cstheme="majorHAnsi"/>
                <w:color w:val="000000" w:themeColor="text1"/>
                <w:sz w:val="28"/>
                <w:szCs w:val="28"/>
              </w:rPr>
              <w:t>.  Mrs Harvey’s favourites are</w:t>
            </w:r>
          </w:p>
          <w:p w14:paraId="6A02C6BD" w14:textId="3037F1D6" w:rsidR="00A02304" w:rsidRDefault="00A02304" w:rsidP="00A02304">
            <w:pPr>
              <w:pStyle w:val="ListParagraph"/>
              <w:numPr>
                <w:ilvl w:val="1"/>
                <w:numId w:val="20"/>
              </w:numP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Dinosaur Stomp: </w:t>
            </w:r>
            <w:hyperlink r:id="rId17" w:history="1">
              <w:r w:rsidRPr="000442C3">
                <w:rPr>
                  <w:rStyle w:val="Hyperlink"/>
                  <w:rFonts w:asciiTheme="majorHAnsi" w:hAnsiTheme="majorHAnsi" w:cstheme="majorHAnsi"/>
                  <w:sz w:val="28"/>
                  <w:szCs w:val="28"/>
                </w:rPr>
                <w:t>https://www.youtube.com/watch?v=Imhi98dHa5w</w:t>
              </w:r>
            </w:hyperlink>
          </w:p>
          <w:p w14:paraId="6D457150" w14:textId="66B3CAE6" w:rsidR="00A02304" w:rsidRDefault="00A02304" w:rsidP="00A02304">
            <w:pPr>
              <w:pStyle w:val="ListParagraph"/>
              <w:numPr>
                <w:ilvl w:val="1"/>
                <w:numId w:val="20"/>
              </w:numP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Popping bubbles:</w:t>
            </w:r>
          </w:p>
          <w:p w14:paraId="1A7BB4E5" w14:textId="230F60F7" w:rsidR="00A02304" w:rsidRDefault="00A57B00" w:rsidP="00A57B00">
            <w:pPr>
              <w:pStyle w:val="ListParagraph"/>
              <w:ind w:left="1440"/>
              <w:rPr>
                <w:rFonts w:asciiTheme="majorHAnsi" w:hAnsiTheme="majorHAnsi" w:cstheme="majorHAnsi"/>
                <w:color w:val="000000" w:themeColor="text1"/>
                <w:sz w:val="28"/>
                <w:szCs w:val="28"/>
              </w:rPr>
            </w:pPr>
            <w:r w:rsidRPr="00A57B00">
              <w:rPr>
                <w:rFonts w:asciiTheme="majorHAnsi" w:hAnsiTheme="majorHAnsi" w:cstheme="majorHAnsi"/>
                <w:color w:val="000000" w:themeColor="text1"/>
                <w:sz w:val="28"/>
                <w:szCs w:val="28"/>
              </w:rPr>
              <w:t>https://www.youtube.com/watch?v=JdBlXPWM8AI</w:t>
            </w:r>
          </w:p>
          <w:p w14:paraId="55991D87" w14:textId="6E056CE4" w:rsidR="00A02304" w:rsidRDefault="00A02304" w:rsidP="00A02304">
            <w:pPr>
              <w:pStyle w:val="ListParagraph"/>
              <w:numPr>
                <w:ilvl w:val="1"/>
                <w:numId w:val="20"/>
              </w:numP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Banana, Banana, Meatball:</w:t>
            </w:r>
          </w:p>
          <w:p w14:paraId="05549993" w14:textId="13674C2D" w:rsidR="009D5C9E" w:rsidRPr="00C23435" w:rsidRDefault="00220890" w:rsidP="00C23435">
            <w:pPr>
              <w:pStyle w:val="ListParagraph"/>
              <w:ind w:left="1440"/>
            </w:pPr>
            <w:hyperlink r:id="rId18" w:history="1">
              <w:r w:rsidR="00A02304">
                <w:rPr>
                  <w:rStyle w:val="Hyperlink"/>
                </w:rPr>
                <w:t xml:space="preserve">Banana </w:t>
              </w:r>
              <w:proofErr w:type="spellStart"/>
              <w:r w:rsidR="00A02304">
                <w:rPr>
                  <w:rStyle w:val="Hyperlink"/>
                </w:rPr>
                <w:t>Banana</w:t>
              </w:r>
              <w:proofErr w:type="spellEnd"/>
              <w:r w:rsidR="00A02304">
                <w:rPr>
                  <w:rStyle w:val="Hyperlink"/>
                </w:rPr>
                <w:t xml:space="preserve"> Meatball - Blazer Fresh | </w:t>
              </w:r>
              <w:proofErr w:type="spellStart"/>
              <w:r w:rsidR="00A02304">
                <w:rPr>
                  <w:rStyle w:val="Hyperlink"/>
                </w:rPr>
                <w:t>GoNoodle</w:t>
              </w:r>
              <w:proofErr w:type="spellEnd"/>
              <w:r w:rsidR="00A02304">
                <w:rPr>
                  <w:rStyle w:val="Hyperlink"/>
                </w:rPr>
                <w:t xml:space="preserve"> - YouTube</w:t>
              </w:r>
            </w:hyperlink>
          </w:p>
        </w:tc>
      </w:tr>
      <w:tr w:rsidR="009D5C9E" w:rsidRPr="00CC2215" w14:paraId="681F6188" w14:textId="77777777" w:rsidTr="0004323A">
        <w:trPr>
          <w:trHeight w:val="438"/>
        </w:trPr>
        <w:tc>
          <w:tcPr>
            <w:tcW w:w="1593" w:type="dxa"/>
          </w:tcPr>
          <w:p w14:paraId="69329185" w14:textId="6C5F0B3B" w:rsidR="009D5C9E" w:rsidRDefault="00FF0911" w:rsidP="009D5C9E">
            <w:pP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8</w:t>
            </w:r>
            <w:r w:rsidRPr="00FF0911">
              <w:rPr>
                <w:rFonts w:asciiTheme="majorHAnsi" w:hAnsiTheme="majorHAnsi" w:cstheme="majorHAnsi"/>
                <w:color w:val="000000" w:themeColor="text1"/>
                <w:sz w:val="28"/>
                <w:szCs w:val="28"/>
                <w:vertAlign w:val="superscript"/>
              </w:rPr>
              <w:t>th</w:t>
            </w:r>
            <w:r>
              <w:rPr>
                <w:rFonts w:asciiTheme="majorHAnsi" w:hAnsiTheme="majorHAnsi" w:cstheme="majorHAnsi"/>
                <w:color w:val="000000" w:themeColor="text1"/>
                <w:sz w:val="28"/>
                <w:szCs w:val="28"/>
              </w:rPr>
              <w:t xml:space="preserve"> February</w:t>
            </w:r>
          </w:p>
        </w:tc>
        <w:tc>
          <w:tcPr>
            <w:tcW w:w="1759" w:type="dxa"/>
          </w:tcPr>
          <w:p w14:paraId="2BEFD8EE" w14:textId="3D731FC9" w:rsidR="009D5C9E" w:rsidRDefault="00A57B00" w:rsidP="009D5C9E">
            <w:pP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I understand why sleep is important and different ways to rest and relax.</w:t>
            </w:r>
          </w:p>
        </w:tc>
        <w:tc>
          <w:tcPr>
            <w:tcW w:w="8065" w:type="dxa"/>
          </w:tcPr>
          <w:p w14:paraId="01581CD4" w14:textId="7D3775B1" w:rsidR="009D5C9E" w:rsidRDefault="00B95B7E" w:rsidP="009D5C9E">
            <w:pP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What do you do to rest and relax after a busy day?  Gather lots of ideas.  Why do we need to rest and sleep?</w:t>
            </w:r>
            <w:r w:rsidR="00EC5D54">
              <w:rPr>
                <w:rFonts w:asciiTheme="majorHAnsi" w:hAnsiTheme="majorHAnsi" w:cstheme="majorHAnsi"/>
                <w:color w:val="000000" w:themeColor="text1"/>
                <w:sz w:val="28"/>
                <w:szCs w:val="28"/>
              </w:rPr>
              <w:t xml:space="preserve">  Talk about the following points.</w:t>
            </w:r>
          </w:p>
          <w:p w14:paraId="64710239" w14:textId="30A6381B" w:rsidR="00B95B7E" w:rsidRDefault="00B95B7E" w:rsidP="009D5C9E">
            <w:pPr>
              <w:rPr>
                <w:rFonts w:asciiTheme="majorHAnsi" w:hAnsiTheme="majorHAnsi" w:cstheme="majorHAnsi"/>
                <w:color w:val="000000" w:themeColor="text1"/>
                <w:sz w:val="28"/>
                <w:szCs w:val="28"/>
              </w:rPr>
            </w:pPr>
            <w:r w:rsidRPr="00B95B7E">
              <w:rPr>
                <w:rFonts w:asciiTheme="majorHAnsi" w:hAnsiTheme="majorHAnsi" w:cstheme="majorHAnsi"/>
                <w:noProof/>
                <w:color w:val="000000" w:themeColor="text1"/>
                <w:sz w:val="28"/>
                <w:szCs w:val="28"/>
              </w:rPr>
              <w:drawing>
                <wp:inline distT="0" distB="0" distL="0" distR="0" wp14:anchorId="73C33674" wp14:editId="230CE765">
                  <wp:extent cx="4984115" cy="3705860"/>
                  <wp:effectExtent l="0" t="0" r="698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84115" cy="3705860"/>
                          </a:xfrm>
                          <a:prstGeom prst="rect">
                            <a:avLst/>
                          </a:prstGeom>
                        </pic:spPr>
                      </pic:pic>
                    </a:graphicData>
                  </a:graphic>
                </wp:inline>
              </w:drawing>
            </w:r>
          </w:p>
          <w:p w14:paraId="38256100" w14:textId="0D0715B8" w:rsidR="00A57B00" w:rsidRDefault="00A57B00" w:rsidP="009D5C9E">
            <w:pPr>
              <w:rPr>
                <w:rFonts w:asciiTheme="majorHAnsi" w:hAnsiTheme="majorHAnsi" w:cstheme="majorHAnsi"/>
                <w:color w:val="000000" w:themeColor="text1"/>
                <w:sz w:val="28"/>
                <w:szCs w:val="28"/>
              </w:rPr>
            </w:pPr>
          </w:p>
          <w:p w14:paraId="63D8E9B7" w14:textId="53AB1238" w:rsidR="00A57B00" w:rsidRDefault="00A57B00" w:rsidP="009D5C9E">
            <w:pP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lastRenderedPageBreak/>
              <w:t>Task:</w:t>
            </w:r>
          </w:p>
          <w:p w14:paraId="64E6BF30" w14:textId="0B3EF5AE" w:rsidR="00EC5D54" w:rsidRDefault="00EC5D54" w:rsidP="009D5C9E">
            <w:pP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Act out with toys, getting ready for bed and sleep.  Will they have a warm drink?  What do they need to do to get ready for bed (teeth, wash, getting changed)?  Perhaps you can read them a bedtime story?</w:t>
            </w:r>
          </w:p>
          <w:p w14:paraId="0963C0B9" w14:textId="2D0D0CFF" w:rsidR="00EC5D54" w:rsidRDefault="00EC5D54" w:rsidP="009D5C9E">
            <w:pPr>
              <w:rPr>
                <w:rFonts w:asciiTheme="majorHAnsi" w:hAnsiTheme="majorHAnsi" w:cstheme="majorHAnsi"/>
                <w:color w:val="000000" w:themeColor="text1"/>
                <w:sz w:val="28"/>
                <w:szCs w:val="28"/>
              </w:rPr>
            </w:pPr>
          </w:p>
          <w:p w14:paraId="68B85EFD" w14:textId="740DB70F" w:rsidR="00EC5D54" w:rsidRDefault="00EC5D54" w:rsidP="009D5C9E">
            <w:pP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Extra activity:</w:t>
            </w:r>
          </w:p>
          <w:p w14:paraId="065BD349" w14:textId="5E27C338" w:rsidR="009D5C9E" w:rsidRDefault="00A57B00" w:rsidP="009D5C9E">
            <w:pP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Enjoy completing some ‘Cosmic Yoga’ sessions over the next few weeks.  The children love doing these in school.  You can find them by following this link to the website: </w:t>
            </w:r>
            <w:hyperlink r:id="rId20" w:history="1">
              <w:r w:rsidR="00C23435" w:rsidRPr="000442C3">
                <w:rPr>
                  <w:rStyle w:val="Hyperlink"/>
                  <w:rFonts w:asciiTheme="majorHAnsi" w:hAnsiTheme="majorHAnsi" w:cstheme="majorHAnsi"/>
                  <w:sz w:val="28"/>
                  <w:szCs w:val="28"/>
                </w:rPr>
                <w:t>https://cosmickids.com/</w:t>
              </w:r>
            </w:hyperlink>
          </w:p>
          <w:p w14:paraId="69C93C68" w14:textId="7CE2080D" w:rsidR="00C23435" w:rsidRDefault="00C23435" w:rsidP="009D5C9E">
            <w:pPr>
              <w:rPr>
                <w:rFonts w:asciiTheme="majorHAnsi" w:hAnsiTheme="majorHAnsi" w:cstheme="majorHAnsi"/>
                <w:color w:val="000000" w:themeColor="text1"/>
                <w:sz w:val="28"/>
                <w:szCs w:val="28"/>
              </w:rPr>
            </w:pPr>
          </w:p>
        </w:tc>
      </w:tr>
    </w:tbl>
    <w:p w14:paraId="03EB3C81" w14:textId="727CE532" w:rsidR="00CC3EBA" w:rsidRDefault="00CC3EBA" w:rsidP="00CC2215">
      <w:pPr>
        <w:rPr>
          <w:color w:val="000000" w:themeColor="text1"/>
          <w:sz w:val="32"/>
          <w:szCs w:val="32"/>
        </w:rPr>
      </w:pPr>
    </w:p>
    <w:p w14:paraId="41957E6D" w14:textId="6F2FEEDF" w:rsidR="00E000CF" w:rsidRPr="00CC2215" w:rsidRDefault="00E000CF" w:rsidP="00CC2215">
      <w:pPr>
        <w:rPr>
          <w:color w:val="000000" w:themeColor="text1"/>
          <w:sz w:val="32"/>
          <w:szCs w:val="32"/>
        </w:rPr>
      </w:pPr>
    </w:p>
    <w:sectPr w:rsidR="00E000CF" w:rsidRPr="00CC2215" w:rsidSect="00660F4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01E7C" w14:textId="77777777" w:rsidR="00A669A6" w:rsidRDefault="00A669A6" w:rsidP="00CC2215">
      <w:pPr>
        <w:spacing w:after="0" w:line="240" w:lineRule="auto"/>
      </w:pPr>
      <w:r>
        <w:separator/>
      </w:r>
    </w:p>
  </w:endnote>
  <w:endnote w:type="continuationSeparator" w:id="0">
    <w:p w14:paraId="19FE9FC2" w14:textId="77777777" w:rsidR="00A669A6" w:rsidRDefault="00A669A6" w:rsidP="00CC2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inkl">
    <w:altName w:val="Calibri"/>
    <w:charset w:val="00"/>
    <w:family w:val="auto"/>
    <w:pitch w:val="variable"/>
    <w:sig w:usb0="A00000A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EFEFC" w14:textId="77777777" w:rsidR="00A669A6" w:rsidRDefault="00A669A6" w:rsidP="00CC2215">
      <w:pPr>
        <w:spacing w:after="0" w:line="240" w:lineRule="auto"/>
      </w:pPr>
      <w:r>
        <w:separator/>
      </w:r>
    </w:p>
  </w:footnote>
  <w:footnote w:type="continuationSeparator" w:id="0">
    <w:p w14:paraId="1B780E16" w14:textId="77777777" w:rsidR="00A669A6" w:rsidRDefault="00A669A6" w:rsidP="00CC22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514E"/>
    <w:multiLevelType w:val="hybridMultilevel"/>
    <w:tmpl w:val="6EF878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FF50F4"/>
    <w:multiLevelType w:val="hybridMultilevel"/>
    <w:tmpl w:val="B85C14DE"/>
    <w:lvl w:ilvl="0" w:tplc="0AD4A168">
      <w:start w:val="1"/>
      <w:numFmt w:val="upperLetter"/>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A70C81"/>
    <w:multiLevelType w:val="hybridMultilevel"/>
    <w:tmpl w:val="BFFA92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74A0E"/>
    <w:multiLevelType w:val="hybridMultilevel"/>
    <w:tmpl w:val="684A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EB6BDB"/>
    <w:multiLevelType w:val="hybridMultilevel"/>
    <w:tmpl w:val="34BA48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A843D3"/>
    <w:multiLevelType w:val="hybridMultilevel"/>
    <w:tmpl w:val="5F2C6E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B57F21"/>
    <w:multiLevelType w:val="hybridMultilevel"/>
    <w:tmpl w:val="18AA7F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EB16D9"/>
    <w:multiLevelType w:val="hybridMultilevel"/>
    <w:tmpl w:val="E662D0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EE5681"/>
    <w:multiLevelType w:val="hybridMultilevel"/>
    <w:tmpl w:val="CE52A5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C311D1"/>
    <w:multiLevelType w:val="hybridMultilevel"/>
    <w:tmpl w:val="8F342A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4D17C2"/>
    <w:multiLevelType w:val="hybridMultilevel"/>
    <w:tmpl w:val="F34C6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980FE9"/>
    <w:multiLevelType w:val="hybridMultilevel"/>
    <w:tmpl w:val="34BA48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C735A6"/>
    <w:multiLevelType w:val="hybridMultilevel"/>
    <w:tmpl w:val="AAE81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AB5813"/>
    <w:multiLevelType w:val="hybridMultilevel"/>
    <w:tmpl w:val="4A3EB6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93499C"/>
    <w:multiLevelType w:val="hybridMultilevel"/>
    <w:tmpl w:val="490EF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392761"/>
    <w:multiLevelType w:val="hybridMultilevel"/>
    <w:tmpl w:val="CB8C4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431D52"/>
    <w:multiLevelType w:val="hybridMultilevel"/>
    <w:tmpl w:val="37C6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55567F"/>
    <w:multiLevelType w:val="hybridMultilevel"/>
    <w:tmpl w:val="EA4AA5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F143CF"/>
    <w:multiLevelType w:val="hybridMultilevel"/>
    <w:tmpl w:val="74D8F0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4"/>
  </w:num>
  <w:num w:numId="3">
    <w:abstractNumId w:val="7"/>
  </w:num>
  <w:num w:numId="4">
    <w:abstractNumId w:val="11"/>
  </w:num>
  <w:num w:numId="5">
    <w:abstractNumId w:val="4"/>
  </w:num>
  <w:num w:numId="6">
    <w:abstractNumId w:val="10"/>
  </w:num>
  <w:num w:numId="7">
    <w:abstractNumId w:val="3"/>
  </w:num>
  <w:num w:numId="8">
    <w:abstractNumId w:val="16"/>
  </w:num>
  <w:num w:numId="9">
    <w:abstractNumId w:val="17"/>
  </w:num>
  <w:num w:numId="10">
    <w:abstractNumId w:val="18"/>
  </w:num>
  <w:num w:numId="11">
    <w:abstractNumId w:val="1"/>
  </w:num>
  <w:num w:numId="12">
    <w:abstractNumId w:val="13"/>
  </w:num>
  <w:num w:numId="13">
    <w:abstractNumId w:val="6"/>
  </w:num>
  <w:num w:numId="14">
    <w:abstractNumId w:val="8"/>
  </w:num>
  <w:num w:numId="15">
    <w:abstractNumId w:val="13"/>
  </w:num>
  <w:num w:numId="16">
    <w:abstractNumId w:val="15"/>
  </w:num>
  <w:num w:numId="17">
    <w:abstractNumId w:val="2"/>
  </w:num>
  <w:num w:numId="18">
    <w:abstractNumId w:val="5"/>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96F"/>
    <w:rsid w:val="00004397"/>
    <w:rsid w:val="0003259F"/>
    <w:rsid w:val="00041E6E"/>
    <w:rsid w:val="0004323A"/>
    <w:rsid w:val="000447F4"/>
    <w:rsid w:val="0005650D"/>
    <w:rsid w:val="000813F6"/>
    <w:rsid w:val="00091342"/>
    <w:rsid w:val="000A1952"/>
    <w:rsid w:val="000A7638"/>
    <w:rsid w:val="000D46CA"/>
    <w:rsid w:val="000E3BC8"/>
    <w:rsid w:val="00101DE6"/>
    <w:rsid w:val="001048C5"/>
    <w:rsid w:val="00121244"/>
    <w:rsid w:val="00154245"/>
    <w:rsid w:val="00183E42"/>
    <w:rsid w:val="001A40D1"/>
    <w:rsid w:val="001B09AD"/>
    <w:rsid w:val="001C5855"/>
    <w:rsid w:val="001F1704"/>
    <w:rsid w:val="002068DF"/>
    <w:rsid w:val="00255061"/>
    <w:rsid w:val="00310488"/>
    <w:rsid w:val="003477B7"/>
    <w:rsid w:val="003574E1"/>
    <w:rsid w:val="00385D4F"/>
    <w:rsid w:val="00387B8F"/>
    <w:rsid w:val="003A0A21"/>
    <w:rsid w:val="003B6D3F"/>
    <w:rsid w:val="003D242F"/>
    <w:rsid w:val="003E462A"/>
    <w:rsid w:val="003E5DEE"/>
    <w:rsid w:val="00406EB2"/>
    <w:rsid w:val="00423266"/>
    <w:rsid w:val="004350B3"/>
    <w:rsid w:val="004402BC"/>
    <w:rsid w:val="00485738"/>
    <w:rsid w:val="00493104"/>
    <w:rsid w:val="00495F09"/>
    <w:rsid w:val="004A7BB2"/>
    <w:rsid w:val="004B3F41"/>
    <w:rsid w:val="004C343E"/>
    <w:rsid w:val="004E44C3"/>
    <w:rsid w:val="004F5A16"/>
    <w:rsid w:val="00502FED"/>
    <w:rsid w:val="00526F5C"/>
    <w:rsid w:val="00544E84"/>
    <w:rsid w:val="005D4B25"/>
    <w:rsid w:val="005D4BCA"/>
    <w:rsid w:val="005E5C5F"/>
    <w:rsid w:val="00657B63"/>
    <w:rsid w:val="00660F45"/>
    <w:rsid w:val="006B0E13"/>
    <w:rsid w:val="006B5BDF"/>
    <w:rsid w:val="006C0B1A"/>
    <w:rsid w:val="006C1304"/>
    <w:rsid w:val="006D5D85"/>
    <w:rsid w:val="006F4AAB"/>
    <w:rsid w:val="006F5E6D"/>
    <w:rsid w:val="00716BF4"/>
    <w:rsid w:val="0072252A"/>
    <w:rsid w:val="0073500B"/>
    <w:rsid w:val="0075073F"/>
    <w:rsid w:val="00761E22"/>
    <w:rsid w:val="007715AA"/>
    <w:rsid w:val="00784794"/>
    <w:rsid w:val="007848B6"/>
    <w:rsid w:val="007B4E91"/>
    <w:rsid w:val="007B6EE4"/>
    <w:rsid w:val="007C22D5"/>
    <w:rsid w:val="007E6049"/>
    <w:rsid w:val="00811DF2"/>
    <w:rsid w:val="00814003"/>
    <w:rsid w:val="00820942"/>
    <w:rsid w:val="0084335A"/>
    <w:rsid w:val="00855443"/>
    <w:rsid w:val="008650EB"/>
    <w:rsid w:val="008D3F13"/>
    <w:rsid w:val="009027A0"/>
    <w:rsid w:val="00930561"/>
    <w:rsid w:val="009644AB"/>
    <w:rsid w:val="009A2BFA"/>
    <w:rsid w:val="009A3224"/>
    <w:rsid w:val="009D0933"/>
    <w:rsid w:val="009D1190"/>
    <w:rsid w:val="009D13DA"/>
    <w:rsid w:val="009D5C9E"/>
    <w:rsid w:val="009E07F2"/>
    <w:rsid w:val="009F34EC"/>
    <w:rsid w:val="00A02304"/>
    <w:rsid w:val="00A2334B"/>
    <w:rsid w:val="00A57B00"/>
    <w:rsid w:val="00A62044"/>
    <w:rsid w:val="00A64CFE"/>
    <w:rsid w:val="00A66822"/>
    <w:rsid w:val="00A669A6"/>
    <w:rsid w:val="00A67184"/>
    <w:rsid w:val="00A679AA"/>
    <w:rsid w:val="00A70A67"/>
    <w:rsid w:val="00A75D50"/>
    <w:rsid w:val="00AB4D7E"/>
    <w:rsid w:val="00AE7B00"/>
    <w:rsid w:val="00AF330E"/>
    <w:rsid w:val="00B4268C"/>
    <w:rsid w:val="00B5580E"/>
    <w:rsid w:val="00B7267C"/>
    <w:rsid w:val="00B74ED9"/>
    <w:rsid w:val="00B95B7E"/>
    <w:rsid w:val="00BA519D"/>
    <w:rsid w:val="00C0314A"/>
    <w:rsid w:val="00C07503"/>
    <w:rsid w:val="00C23435"/>
    <w:rsid w:val="00C47083"/>
    <w:rsid w:val="00C53546"/>
    <w:rsid w:val="00C666A2"/>
    <w:rsid w:val="00C70AB1"/>
    <w:rsid w:val="00C954F4"/>
    <w:rsid w:val="00C96199"/>
    <w:rsid w:val="00CA2194"/>
    <w:rsid w:val="00CC2215"/>
    <w:rsid w:val="00CC3EBA"/>
    <w:rsid w:val="00CD3214"/>
    <w:rsid w:val="00CE0256"/>
    <w:rsid w:val="00D77A4E"/>
    <w:rsid w:val="00D8030D"/>
    <w:rsid w:val="00D96A3C"/>
    <w:rsid w:val="00DA1021"/>
    <w:rsid w:val="00E000CF"/>
    <w:rsid w:val="00E0411F"/>
    <w:rsid w:val="00E465C9"/>
    <w:rsid w:val="00E6196F"/>
    <w:rsid w:val="00E97663"/>
    <w:rsid w:val="00EC5D54"/>
    <w:rsid w:val="00EF5D32"/>
    <w:rsid w:val="00F01AE7"/>
    <w:rsid w:val="00F1164F"/>
    <w:rsid w:val="00F2140D"/>
    <w:rsid w:val="00F26D04"/>
    <w:rsid w:val="00F33571"/>
    <w:rsid w:val="00F338B6"/>
    <w:rsid w:val="00F8367C"/>
    <w:rsid w:val="00FB3988"/>
    <w:rsid w:val="00FD0E6B"/>
    <w:rsid w:val="00FE7D48"/>
    <w:rsid w:val="00FF0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B448585"/>
  <w15:chartTrackingRefBased/>
  <w15:docId w15:val="{F1328C7E-0699-41DB-8E23-A6C0D214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215"/>
  </w:style>
  <w:style w:type="paragraph" w:styleId="Footer">
    <w:name w:val="footer"/>
    <w:basedOn w:val="Normal"/>
    <w:link w:val="FooterChar"/>
    <w:uiPriority w:val="99"/>
    <w:unhideWhenUsed/>
    <w:rsid w:val="00CC2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215"/>
  </w:style>
  <w:style w:type="paragraph" w:styleId="ListParagraph">
    <w:name w:val="List Paragraph"/>
    <w:basedOn w:val="Normal"/>
    <w:uiPriority w:val="34"/>
    <w:qFormat/>
    <w:rsid w:val="00C96199"/>
    <w:pPr>
      <w:ind w:left="720"/>
      <w:contextualSpacing/>
    </w:pPr>
  </w:style>
  <w:style w:type="character" w:styleId="Hyperlink">
    <w:name w:val="Hyperlink"/>
    <w:basedOn w:val="DefaultParagraphFont"/>
    <w:uiPriority w:val="99"/>
    <w:unhideWhenUsed/>
    <w:rsid w:val="008650EB"/>
    <w:rPr>
      <w:color w:val="0563C1" w:themeColor="hyperlink"/>
      <w:u w:val="single"/>
    </w:rPr>
  </w:style>
  <w:style w:type="paragraph" w:customStyle="1" w:styleId="Default">
    <w:name w:val="Default"/>
    <w:rsid w:val="007848B6"/>
    <w:pPr>
      <w:autoSpaceDE w:val="0"/>
      <w:autoSpaceDN w:val="0"/>
      <w:adjustRightInd w:val="0"/>
      <w:spacing w:after="0" w:line="240" w:lineRule="auto"/>
    </w:pPr>
    <w:rPr>
      <w:rFonts w:ascii="Twinkl" w:hAnsi="Twinkl" w:cs="Twinkl"/>
      <w:color w:val="000000"/>
      <w:sz w:val="24"/>
      <w:szCs w:val="24"/>
    </w:rPr>
  </w:style>
  <w:style w:type="character" w:styleId="UnresolvedMention">
    <w:name w:val="Unresolved Mention"/>
    <w:basedOn w:val="DefaultParagraphFont"/>
    <w:uiPriority w:val="99"/>
    <w:semiHidden/>
    <w:unhideWhenUsed/>
    <w:rsid w:val="0003259F"/>
    <w:rPr>
      <w:color w:val="605E5C"/>
      <w:shd w:val="clear" w:color="auto" w:fill="E1DFDD"/>
    </w:rPr>
  </w:style>
  <w:style w:type="character" w:styleId="FollowedHyperlink">
    <w:name w:val="FollowedHyperlink"/>
    <w:basedOn w:val="DefaultParagraphFont"/>
    <w:uiPriority w:val="99"/>
    <w:semiHidden/>
    <w:unhideWhenUsed/>
    <w:rsid w:val="005E5C5F"/>
    <w:rPr>
      <w:color w:val="954F72" w:themeColor="followedHyperlink"/>
      <w:u w:val="single"/>
    </w:rPr>
  </w:style>
  <w:style w:type="paragraph" w:styleId="BalloonText">
    <w:name w:val="Balloon Text"/>
    <w:basedOn w:val="Normal"/>
    <w:link w:val="BalloonTextChar"/>
    <w:uiPriority w:val="99"/>
    <w:semiHidden/>
    <w:unhideWhenUsed/>
    <w:rsid w:val="004931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1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33707">
      <w:bodyDiv w:val="1"/>
      <w:marLeft w:val="0"/>
      <w:marRight w:val="0"/>
      <w:marTop w:val="0"/>
      <w:marBottom w:val="0"/>
      <w:divBdr>
        <w:top w:val="none" w:sz="0" w:space="0" w:color="auto"/>
        <w:left w:val="none" w:sz="0" w:space="0" w:color="auto"/>
        <w:bottom w:val="none" w:sz="0" w:space="0" w:color="auto"/>
        <w:right w:val="none" w:sz="0" w:space="0" w:color="auto"/>
      </w:divBdr>
    </w:div>
    <w:div w:id="1496842528">
      <w:bodyDiv w:val="1"/>
      <w:marLeft w:val="0"/>
      <w:marRight w:val="0"/>
      <w:marTop w:val="0"/>
      <w:marBottom w:val="0"/>
      <w:divBdr>
        <w:top w:val="none" w:sz="0" w:space="0" w:color="auto"/>
        <w:left w:val="none" w:sz="0" w:space="0" w:color="auto"/>
        <w:bottom w:val="none" w:sz="0" w:space="0" w:color="auto"/>
        <w:right w:val="none" w:sz="0" w:space="0" w:color="auto"/>
      </w:divBdr>
    </w:div>
    <w:div w:id="199079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youtube.com/watch?v=BQ9q4U2P3i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3EuemNAo6XE" TargetMode="External"/><Relationship Id="rId17" Type="http://schemas.openxmlformats.org/officeDocument/2006/relationships/hyperlink" Target="https://www.youtube.com/watch?v=Imhi98dHa5w" TargetMode="External"/><Relationship Id="rId2" Type="http://schemas.openxmlformats.org/officeDocument/2006/relationships/numbering" Target="numbering.xml"/><Relationship Id="rId16" Type="http://schemas.openxmlformats.org/officeDocument/2006/relationships/hyperlink" Target="https://www.youtube.com/watch?v=pnKCGY9ZocA" TargetMode="External"/><Relationship Id="rId20" Type="http://schemas.openxmlformats.org/officeDocument/2006/relationships/hyperlink" Target="https://cosmickid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youtube.com/watch?v=v7OsfHyqE_M"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ilb5-Petj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E3483-1352-437B-BA9A-AF834B16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Hunkin</dc:creator>
  <cp:keywords/>
  <dc:description/>
  <cp:lastModifiedBy>Catherine Harvey</cp:lastModifiedBy>
  <cp:revision>7</cp:revision>
  <cp:lastPrinted>2021-01-11T07:40:00Z</cp:lastPrinted>
  <dcterms:created xsi:type="dcterms:W3CDTF">2021-01-07T07:38:00Z</dcterms:created>
  <dcterms:modified xsi:type="dcterms:W3CDTF">2021-01-11T08:02:00Z</dcterms:modified>
</cp:coreProperties>
</file>